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cs="Times New Roman"/>
          <w:bCs/>
          <w:sz w:val="44"/>
          <w:szCs w:val="44"/>
        </w:rPr>
      </w:pPr>
      <w:r>
        <w:rPr>
          <w:rFonts w:hint="eastAsia" w:ascii="方正小标宋简体" w:hAnsi="仿宋" w:eastAsia="方正小标宋简体" w:cs="Times New Roman"/>
          <w:bCs/>
          <w:sz w:val="44"/>
          <w:szCs w:val="44"/>
        </w:rPr>
        <w:t>海发集团应聘信息登记表</w:t>
      </w:r>
    </w:p>
    <w:p>
      <w:pPr>
        <w:spacing w:line="560" w:lineRule="exact"/>
        <w:jc w:val="center"/>
        <w:rPr>
          <w:rFonts w:hint="eastAsia" w:ascii="仿宋" w:hAnsi="仿宋" w:eastAsia="仿宋" w:cs="仿宋"/>
          <w:bCs/>
          <w:color w:val="FF0000"/>
          <w:szCs w:val="21"/>
        </w:rPr>
      </w:pPr>
      <w:r>
        <w:rPr>
          <w:rFonts w:hint="eastAsia" w:ascii="仿宋" w:hAnsi="仿宋" w:eastAsia="仿宋" w:cs="仿宋"/>
          <w:bCs/>
          <w:szCs w:val="21"/>
        </w:rPr>
        <w:t>应聘岗位：</w:t>
      </w:r>
      <w:r>
        <w:rPr>
          <w:rFonts w:hint="eastAsia" w:ascii="仿宋" w:hAnsi="仿宋" w:eastAsia="仿宋" w:cs="仿宋"/>
          <w:bCs/>
          <w:color w:val="FF0000"/>
          <w:szCs w:val="21"/>
        </w:rPr>
        <w:t xml:space="preserve">会计岗  </w:t>
      </w:r>
      <w:r>
        <w:rPr>
          <w:rFonts w:hint="eastAsia" w:ascii="仿宋" w:hAnsi="仿宋" w:eastAsia="仿宋" w:cs="仿宋"/>
          <w:bCs/>
          <w:szCs w:val="21"/>
        </w:rPr>
        <w:t xml:space="preserve">                                  填表时间：</w:t>
      </w:r>
      <w:r>
        <w:rPr>
          <w:rFonts w:hint="eastAsia" w:ascii="仿宋" w:hAnsi="仿宋" w:eastAsia="仿宋" w:cs="仿宋"/>
          <w:bCs/>
          <w:color w:val="FF0000"/>
          <w:szCs w:val="21"/>
        </w:rPr>
        <w:t>2025 年 8月15 日</w:t>
      </w:r>
    </w:p>
    <w:p>
      <w:pPr>
        <w:spacing w:line="560" w:lineRule="exact"/>
        <w:jc w:val="center"/>
        <w:rPr>
          <w:rFonts w:hint="eastAsia" w:ascii="仿宋" w:hAnsi="仿宋" w:eastAsia="仿宋" w:cs="仿宋"/>
          <w:bCs/>
          <w:sz w:val="44"/>
          <w:szCs w:val="44"/>
        </w:rPr>
      </w:pPr>
      <w:r>
        <w:rPr>
          <w:rFonts w:hint="eastAsia" w:ascii="仿宋" w:hAnsi="仿宋" w:eastAsia="仿宋" w:cs="仿宋"/>
          <w:bCs/>
          <w:color w:val="FF0000"/>
          <w:szCs w:val="21"/>
        </w:rPr>
        <w:t>（示例内容供参考，请按照</w:t>
      </w:r>
      <w:r>
        <w:rPr>
          <w:rFonts w:hint="eastAsia" w:ascii="仿宋" w:hAnsi="仿宋" w:eastAsia="仿宋" w:cs="仿宋"/>
          <w:bCs/>
          <w:color w:val="FF0000"/>
          <w:szCs w:val="21"/>
        </w:rPr>
        <w:t>个人实际情况填写</w:t>
      </w:r>
      <w:r>
        <w:rPr>
          <w:rFonts w:hint="eastAsia" w:ascii="仿宋" w:hAnsi="仿宋" w:eastAsia="仿宋" w:cs="仿宋"/>
          <w:bCs/>
          <w:color w:val="FF0000"/>
          <w:szCs w:val="21"/>
        </w:rPr>
        <w:t>，填写后全部示例</w:t>
      </w:r>
      <w:r>
        <w:rPr>
          <w:rFonts w:hint="eastAsia" w:ascii="仿宋" w:hAnsi="仿宋" w:eastAsia="仿宋" w:cs="仿宋"/>
          <w:bCs/>
          <w:color w:val="FF0000"/>
          <w:szCs w:val="21"/>
        </w:rPr>
        <w:t>内容请删除）</w:t>
      </w:r>
    </w:p>
    <w:tbl>
      <w:tblPr>
        <w:tblStyle w:val="4"/>
        <w:tblpPr w:leftFromText="180" w:rightFromText="180" w:vertAnchor="text" w:horzAnchor="page" w:tblpXSpec="center" w:tblpY="264"/>
        <w:tblOverlap w:val="never"/>
        <w:tblW w:w="11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545"/>
        <w:gridCol w:w="237"/>
        <w:gridCol w:w="150"/>
        <w:gridCol w:w="39"/>
        <w:gridCol w:w="949"/>
        <w:gridCol w:w="35"/>
        <w:gridCol w:w="194"/>
        <w:gridCol w:w="235"/>
        <w:gridCol w:w="480"/>
        <w:gridCol w:w="142"/>
        <w:gridCol w:w="791"/>
        <w:gridCol w:w="467"/>
        <w:gridCol w:w="306"/>
        <w:gridCol w:w="775"/>
        <w:gridCol w:w="251"/>
        <w:gridCol w:w="216"/>
        <w:gridCol w:w="1002"/>
        <w:gridCol w:w="19"/>
        <w:gridCol w:w="309"/>
        <w:gridCol w:w="62"/>
        <w:gridCol w:w="155"/>
        <w:gridCol w:w="928"/>
        <w:gridCol w:w="93"/>
        <w:gridCol w:w="111"/>
        <w:gridCol w:w="38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姓名</w:t>
            </w:r>
          </w:p>
        </w:tc>
        <w:tc>
          <w:tcPr>
            <w:tcW w:w="1955"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color w:val="FF0000"/>
                <w:szCs w:val="21"/>
              </w:rPr>
              <w:t>张三</w:t>
            </w:r>
          </w:p>
        </w:tc>
        <w:tc>
          <w:tcPr>
            <w:tcW w:w="184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出生年月</w:t>
            </w:r>
          </w:p>
        </w:tc>
        <w:tc>
          <w:tcPr>
            <w:tcW w:w="179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color w:val="FF0000"/>
                <w:szCs w:val="21"/>
              </w:rPr>
              <w:t>1</w:t>
            </w:r>
            <w:r>
              <w:rPr>
                <w:rFonts w:hint="eastAsia" w:ascii="仿宋" w:hAnsi="仿宋" w:eastAsia="仿宋" w:cs="仿宋"/>
                <w:bCs/>
                <w:color w:val="FF0000"/>
                <w:szCs w:val="21"/>
              </w:rPr>
              <w:t>980年12月</w:t>
            </w: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身高</w:t>
            </w:r>
          </w:p>
        </w:tc>
        <w:tc>
          <w:tcPr>
            <w:tcW w:w="1473"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color w:val="FF0000"/>
                <w:szCs w:val="21"/>
              </w:rPr>
              <w:t>180cm</w:t>
            </w:r>
          </w:p>
        </w:tc>
        <w:tc>
          <w:tcPr>
            <w:tcW w:w="1906" w:type="dxa"/>
            <w:gridSpan w:val="4"/>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Cs/>
                <w:szCs w:val="21"/>
              </w:rPr>
            </w:pPr>
            <w:r>
              <w:rPr>
                <w:rFonts w:hint="eastAsia" w:ascii="仿宋" w:hAnsi="仿宋" w:eastAsia="仿宋" w:cs="仿宋"/>
                <w:bCs/>
                <w:szCs w:val="21"/>
              </w:rPr>
              <w:t>照</w:t>
            </w:r>
          </w:p>
          <w:p>
            <w:pPr>
              <w:jc w:val="center"/>
              <w:rPr>
                <w:rFonts w:hint="eastAsia" w:ascii="仿宋" w:hAnsi="仿宋" w:eastAsia="仿宋" w:cs="仿宋"/>
                <w:bCs/>
                <w:szCs w:val="21"/>
              </w:rPr>
            </w:pPr>
            <w:r>
              <w:rPr>
                <w:rFonts w:hint="eastAsia" w:ascii="仿宋" w:hAnsi="仿宋" w:eastAsia="仿宋" w:cs="仿宋"/>
                <w:bCs/>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性别</w:t>
            </w:r>
          </w:p>
        </w:tc>
        <w:tc>
          <w:tcPr>
            <w:tcW w:w="1955"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color w:val="FF0000"/>
                <w:szCs w:val="21"/>
              </w:rPr>
              <w:t>男</w:t>
            </w:r>
          </w:p>
        </w:tc>
        <w:tc>
          <w:tcPr>
            <w:tcW w:w="184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政治面貌</w:t>
            </w:r>
          </w:p>
        </w:tc>
        <w:tc>
          <w:tcPr>
            <w:tcW w:w="179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color w:val="FF0000"/>
                <w:szCs w:val="21"/>
              </w:rPr>
              <w:t>中共党员/群众</w:t>
            </w:r>
          </w:p>
        </w:tc>
        <w:tc>
          <w:tcPr>
            <w:tcW w:w="12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入党时间</w:t>
            </w:r>
          </w:p>
        </w:tc>
        <w:tc>
          <w:tcPr>
            <w:tcW w:w="1473"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color w:val="FF0000"/>
                <w:szCs w:val="21"/>
              </w:rPr>
              <w:t>2011年5月</w:t>
            </w:r>
          </w:p>
        </w:tc>
        <w:tc>
          <w:tcPr>
            <w:tcW w:w="1906" w:type="dxa"/>
            <w:gridSpan w:val="4"/>
            <w:vMerge w:val="continue"/>
            <w:tcBorders>
              <w:left w:val="single" w:color="auto" w:sz="4" w:space="0"/>
              <w:right w:val="single" w:color="auto" w:sz="4" w:space="0"/>
            </w:tcBorders>
            <w:vAlign w:val="center"/>
          </w:tcPr>
          <w:p>
            <w:pPr>
              <w:widowControl/>
              <w:spacing w:line="240" w:lineRule="exact"/>
              <w:jc w:val="left"/>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国籍</w:t>
            </w:r>
          </w:p>
        </w:tc>
        <w:tc>
          <w:tcPr>
            <w:tcW w:w="2865"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color w:val="FF0000"/>
                <w:w w:val="90"/>
                <w:szCs w:val="21"/>
              </w:rPr>
            </w:pPr>
            <w:r>
              <w:rPr>
                <w:rFonts w:hint="eastAsia" w:ascii="仿宋" w:hAnsi="仿宋" w:eastAsia="仿宋" w:cs="仿宋"/>
                <w:bCs/>
                <w:color w:val="FF0000"/>
                <w:w w:val="90"/>
                <w:szCs w:val="21"/>
              </w:rPr>
              <w:t>中国</w:t>
            </w:r>
          </w:p>
        </w:tc>
        <w:tc>
          <w:tcPr>
            <w:tcW w:w="179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民族</w:t>
            </w:r>
          </w:p>
        </w:tc>
        <w:tc>
          <w:tcPr>
            <w:tcW w:w="269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color w:val="FF0000"/>
                <w:szCs w:val="21"/>
              </w:rPr>
            </w:pPr>
            <w:r>
              <w:rPr>
                <w:rFonts w:hint="eastAsia" w:ascii="仿宋" w:hAnsi="仿宋" w:eastAsia="仿宋" w:cs="仿宋"/>
                <w:bCs/>
                <w:color w:val="FF0000"/>
                <w:szCs w:val="21"/>
              </w:rPr>
              <w:t>汉族</w:t>
            </w:r>
          </w:p>
        </w:tc>
        <w:tc>
          <w:tcPr>
            <w:tcW w:w="1906" w:type="dxa"/>
            <w:gridSpan w:val="4"/>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籍贯</w:t>
            </w:r>
          </w:p>
        </w:tc>
        <w:tc>
          <w:tcPr>
            <w:tcW w:w="2865"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color w:val="FF0000"/>
                <w:w w:val="90"/>
                <w:szCs w:val="21"/>
              </w:rPr>
            </w:pPr>
            <w:r>
              <w:rPr>
                <w:rFonts w:hint="eastAsia" w:ascii="仿宋" w:hAnsi="仿宋" w:eastAsia="仿宋" w:cs="仿宋"/>
                <w:color w:val="FF0000"/>
                <w:szCs w:val="21"/>
              </w:rPr>
              <w:t>山东省青岛市</w:t>
            </w:r>
          </w:p>
        </w:tc>
        <w:tc>
          <w:tcPr>
            <w:tcW w:w="179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婚姻状况</w:t>
            </w:r>
          </w:p>
        </w:tc>
        <w:tc>
          <w:tcPr>
            <w:tcW w:w="269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color w:val="FF0000"/>
                <w:szCs w:val="21"/>
              </w:rPr>
            </w:pPr>
            <w:r>
              <w:rPr>
                <w:rFonts w:hint="eastAsia" w:ascii="仿宋" w:hAnsi="仿宋" w:eastAsia="仿宋" w:cs="仿宋"/>
                <w:color w:val="FF0000"/>
                <w:szCs w:val="21"/>
              </w:rPr>
              <w:t>已婚/未婚</w:t>
            </w:r>
          </w:p>
        </w:tc>
        <w:tc>
          <w:tcPr>
            <w:tcW w:w="1906" w:type="dxa"/>
            <w:gridSpan w:val="4"/>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专业技术职称及取得时间</w:t>
            </w:r>
          </w:p>
        </w:tc>
        <w:tc>
          <w:tcPr>
            <w:tcW w:w="2865"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color w:val="FF0000"/>
                <w:szCs w:val="21"/>
              </w:rPr>
            </w:pPr>
            <w:r>
              <w:rPr>
                <w:rFonts w:hint="eastAsia" w:ascii="仿宋" w:hAnsi="仿宋" w:eastAsia="仿宋" w:cs="仿宋"/>
                <w:color w:val="FF0000"/>
                <w:szCs w:val="21"/>
              </w:rPr>
              <w:t>1.高级经济师—2008年</w:t>
            </w:r>
          </w:p>
          <w:p>
            <w:pPr>
              <w:spacing w:line="240" w:lineRule="exact"/>
              <w:jc w:val="left"/>
              <w:rPr>
                <w:rFonts w:hint="eastAsia" w:ascii="仿宋" w:hAnsi="仿宋" w:eastAsia="仿宋" w:cs="仿宋"/>
                <w:color w:val="FF0000"/>
                <w:szCs w:val="21"/>
              </w:rPr>
            </w:pPr>
            <w:r>
              <w:rPr>
                <w:rFonts w:hint="eastAsia" w:ascii="仿宋" w:hAnsi="仿宋" w:eastAsia="仿宋" w:cs="仿宋"/>
                <w:color w:val="FF0000"/>
                <w:szCs w:val="21"/>
              </w:rPr>
              <w:t>2.高级审计师—2008年</w:t>
            </w:r>
          </w:p>
          <w:p>
            <w:pPr>
              <w:spacing w:line="240" w:lineRule="exact"/>
              <w:jc w:val="left"/>
              <w:rPr>
                <w:rFonts w:hint="eastAsia" w:ascii="仿宋" w:hAnsi="仿宋" w:eastAsia="仿宋" w:cs="仿宋"/>
                <w:bCs/>
                <w:w w:val="90"/>
                <w:szCs w:val="21"/>
              </w:rPr>
            </w:pPr>
            <w:r>
              <w:rPr>
                <w:rFonts w:hint="eastAsia" w:ascii="仿宋" w:hAnsi="仿宋" w:eastAsia="仿宋" w:cs="仿宋"/>
                <w:color w:val="FF0000"/>
                <w:szCs w:val="21"/>
              </w:rPr>
              <w:t>3.高级统计师—2008年</w:t>
            </w:r>
          </w:p>
        </w:tc>
        <w:tc>
          <w:tcPr>
            <w:tcW w:w="1799"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职业资格证书及取得时间</w:t>
            </w:r>
          </w:p>
        </w:tc>
        <w:tc>
          <w:tcPr>
            <w:tcW w:w="269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color w:val="FF0000"/>
                <w:szCs w:val="21"/>
              </w:rPr>
            </w:pPr>
            <w:r>
              <w:rPr>
                <w:rFonts w:hint="eastAsia" w:ascii="仿宋" w:hAnsi="仿宋" w:eastAsia="仿宋" w:cs="仿宋"/>
                <w:color w:val="FF0000"/>
                <w:szCs w:val="21"/>
              </w:rPr>
              <w:t>1.注册会计师—2008年</w:t>
            </w:r>
          </w:p>
          <w:p>
            <w:pPr>
              <w:spacing w:line="240" w:lineRule="exact"/>
              <w:rPr>
                <w:rFonts w:hint="eastAsia" w:ascii="仿宋" w:hAnsi="仿宋" w:eastAsia="仿宋" w:cs="仿宋"/>
                <w:bCs/>
                <w:szCs w:val="21"/>
              </w:rPr>
            </w:pPr>
            <w:r>
              <w:rPr>
                <w:rFonts w:hint="eastAsia" w:ascii="仿宋" w:hAnsi="仿宋" w:eastAsia="仿宋" w:cs="仿宋"/>
                <w:color w:val="FF0000"/>
                <w:szCs w:val="21"/>
              </w:rPr>
              <w:t>2.法律职业资格—2009年</w:t>
            </w:r>
          </w:p>
        </w:tc>
        <w:tc>
          <w:tcPr>
            <w:tcW w:w="1906" w:type="dxa"/>
            <w:gridSpan w:val="4"/>
            <w:vMerge w:val="continue"/>
            <w:tcBorders>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89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参加工作时间</w:t>
            </w:r>
          </w:p>
        </w:tc>
        <w:tc>
          <w:tcPr>
            <w:tcW w:w="1877"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color w:val="FF0000"/>
                <w:szCs w:val="21"/>
              </w:rPr>
              <w:t>2005年10月</w:t>
            </w:r>
          </w:p>
        </w:tc>
        <w:tc>
          <w:tcPr>
            <w:tcW w:w="3036"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熟悉专业及特长</w:t>
            </w:r>
          </w:p>
        </w:tc>
        <w:tc>
          <w:tcPr>
            <w:tcW w:w="3360" w:type="dxa"/>
            <w:gridSpan w:val="8"/>
            <w:tcBorders>
              <w:top w:val="single" w:color="auto" w:sz="4" w:space="0"/>
              <w:left w:val="single" w:color="auto" w:sz="4" w:space="0"/>
              <w:bottom w:val="single" w:color="auto" w:sz="4" w:space="0"/>
              <w:right w:val="single" w:color="auto" w:sz="4" w:space="0"/>
            </w:tcBorders>
            <w:vAlign w:val="center"/>
          </w:tcPr>
          <w:p>
            <w:pPr>
              <w:widowControl/>
              <w:tabs>
                <w:tab w:val="left" w:pos="995"/>
              </w:tabs>
              <w:spacing w:line="240" w:lineRule="exact"/>
              <w:ind w:firstLine="210" w:firstLineChars="100"/>
              <w:jc w:val="center"/>
              <w:rPr>
                <w:rFonts w:hint="eastAsia" w:ascii="仿宋" w:hAnsi="仿宋" w:eastAsia="仿宋" w:cs="仿宋"/>
                <w:bCs/>
                <w:szCs w:val="21"/>
              </w:rPr>
            </w:pPr>
            <w:r>
              <w:rPr>
                <w:rFonts w:hint="eastAsia" w:ascii="仿宋" w:hAnsi="仿宋" w:eastAsia="仿宋" w:cs="仿宋"/>
                <w:color w:val="FF0000"/>
                <w:szCs w:val="21"/>
              </w:rPr>
              <w:t>会计核算、预算、投融资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健康状况</w:t>
            </w:r>
          </w:p>
        </w:tc>
        <w:tc>
          <w:tcPr>
            <w:tcW w:w="301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color w:val="FF0000"/>
                <w:szCs w:val="21"/>
              </w:rPr>
              <w:t>健康</w:t>
            </w:r>
          </w:p>
        </w:tc>
        <w:tc>
          <w:tcPr>
            <w:tcW w:w="3036"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现住址</w:t>
            </w:r>
          </w:p>
        </w:tc>
        <w:tc>
          <w:tcPr>
            <w:tcW w:w="3360"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山东省青岛市黄岛区滨海大道XX号x公馆1-2-301(精确到门牌号)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联系电话</w:t>
            </w:r>
          </w:p>
        </w:tc>
        <w:tc>
          <w:tcPr>
            <w:tcW w:w="301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139****0088</w:t>
            </w:r>
          </w:p>
        </w:tc>
        <w:tc>
          <w:tcPr>
            <w:tcW w:w="3036"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电子邮箱</w:t>
            </w:r>
          </w:p>
        </w:tc>
        <w:tc>
          <w:tcPr>
            <w:tcW w:w="3360"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qdxxxxxxx@163.com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紧急情况下第一联系人电话</w:t>
            </w:r>
          </w:p>
        </w:tc>
        <w:tc>
          <w:tcPr>
            <w:tcW w:w="3015"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139****0099</w:t>
            </w:r>
          </w:p>
        </w:tc>
        <w:tc>
          <w:tcPr>
            <w:tcW w:w="3036"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紧急情况下第一联系人姓名、与本人关系</w:t>
            </w:r>
          </w:p>
        </w:tc>
        <w:tc>
          <w:tcPr>
            <w:tcW w:w="3360"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李四  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户籍辖所</w:t>
            </w:r>
          </w:p>
        </w:tc>
        <w:tc>
          <w:tcPr>
            <w:tcW w:w="2224"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青岛市黄岛区长江路</w:t>
            </w:r>
          </w:p>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派出所(精确到派出所）</w:t>
            </w: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户口性质</w:t>
            </w:r>
          </w:p>
        </w:tc>
        <w:tc>
          <w:tcPr>
            <w:tcW w:w="154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农业/非农业</w:t>
            </w:r>
          </w:p>
        </w:tc>
        <w:tc>
          <w:tcPr>
            <w:tcW w:w="2014"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身份证号码</w:t>
            </w:r>
          </w:p>
        </w:tc>
        <w:tc>
          <w:tcPr>
            <w:tcW w:w="283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lang w:val="en-US" w:eastAsia="zh-CN"/>
              </w:rPr>
            </w:pPr>
            <w:r>
              <w:rPr>
                <w:rFonts w:hint="eastAsia" w:ascii="仿宋" w:hAnsi="仿宋" w:eastAsia="仿宋" w:cs="仿宋"/>
                <w:color w:val="FF0000"/>
                <w:szCs w:val="21"/>
              </w:rPr>
              <w:t>370</w:t>
            </w:r>
            <w:r>
              <w:rPr>
                <w:rFonts w:hint="eastAsia" w:ascii="仿宋" w:hAnsi="仿宋" w:eastAsia="仿宋" w:cs="仿宋"/>
                <w:color w:val="FF0000"/>
                <w:szCs w:val="21"/>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54"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是否有亲属受雇于</w:t>
            </w:r>
            <w:r>
              <w:rPr>
                <w:rFonts w:hint="eastAsia" w:ascii="仿宋" w:hAnsi="仿宋" w:eastAsia="仿宋" w:cs="仿宋"/>
                <w:bCs/>
                <w:szCs w:val="21"/>
                <w:lang w:val="en-US" w:eastAsia="zh-CN"/>
              </w:rPr>
              <w:t>海发集团</w:t>
            </w:r>
            <w:r>
              <w:rPr>
                <w:rFonts w:hint="eastAsia" w:ascii="仿宋" w:hAnsi="仿宋" w:eastAsia="仿宋" w:cs="仿宋"/>
                <w:bCs/>
                <w:szCs w:val="21"/>
              </w:rPr>
              <w:t>及</w:t>
            </w:r>
            <w:r>
              <w:rPr>
                <w:rFonts w:hint="eastAsia" w:ascii="仿宋" w:hAnsi="仿宋" w:eastAsia="仿宋" w:cs="仿宋"/>
                <w:bCs/>
                <w:szCs w:val="21"/>
                <w:lang w:val="en-US" w:eastAsia="zh-CN"/>
              </w:rPr>
              <w:t>全资、控股子</w:t>
            </w:r>
            <w:r>
              <w:rPr>
                <w:rFonts w:hint="eastAsia" w:ascii="仿宋" w:hAnsi="仿宋" w:eastAsia="仿宋" w:cs="仿宋"/>
                <w:bCs/>
                <w:szCs w:val="21"/>
              </w:rPr>
              <w:t>公司</w:t>
            </w:r>
          </w:p>
        </w:tc>
        <w:tc>
          <w:tcPr>
            <w:tcW w:w="2224"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（若“有”请填写亲属姓名、公司、岗位）</w:t>
            </w:r>
          </w:p>
        </w:tc>
        <w:tc>
          <w:tcPr>
            <w:tcW w:w="79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亲属姓名</w:t>
            </w:r>
          </w:p>
        </w:tc>
        <w:tc>
          <w:tcPr>
            <w:tcW w:w="154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李某</w:t>
            </w:r>
          </w:p>
        </w:tc>
        <w:tc>
          <w:tcPr>
            <w:tcW w:w="2014"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亲属所在公司及岗位</w:t>
            </w:r>
          </w:p>
        </w:tc>
        <w:tc>
          <w:tcPr>
            <w:tcW w:w="283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海发贸易集团-财务专员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学历情况</w:t>
            </w:r>
          </w:p>
        </w:tc>
        <w:tc>
          <w:tcPr>
            <w:tcW w:w="145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学历</w:t>
            </w:r>
          </w:p>
        </w:tc>
        <w:tc>
          <w:tcPr>
            <w:tcW w:w="296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毕业学校</w:t>
            </w:r>
          </w:p>
        </w:tc>
        <w:tc>
          <w:tcPr>
            <w:tcW w:w="2014"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专业</w:t>
            </w:r>
          </w:p>
        </w:tc>
        <w:tc>
          <w:tcPr>
            <w:tcW w:w="151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毕业时间</w:t>
            </w:r>
          </w:p>
        </w:tc>
        <w:tc>
          <w:tcPr>
            <w:tcW w:w="13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是否取得相应学位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第一学历</w:t>
            </w:r>
          </w:p>
        </w:tc>
        <w:tc>
          <w:tcPr>
            <w:tcW w:w="145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本科</w:t>
            </w:r>
          </w:p>
        </w:tc>
        <w:tc>
          <w:tcPr>
            <w:tcW w:w="296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中国石油大学</w:t>
            </w:r>
          </w:p>
        </w:tc>
        <w:tc>
          <w:tcPr>
            <w:tcW w:w="2014"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财务会计</w:t>
            </w:r>
          </w:p>
        </w:tc>
        <w:tc>
          <w:tcPr>
            <w:tcW w:w="151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2003年6月</w:t>
            </w:r>
          </w:p>
        </w:tc>
        <w:tc>
          <w:tcPr>
            <w:tcW w:w="13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0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最高学历</w:t>
            </w:r>
          </w:p>
        </w:tc>
        <w:tc>
          <w:tcPr>
            <w:tcW w:w="145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硕士研究生</w:t>
            </w:r>
          </w:p>
        </w:tc>
        <w:tc>
          <w:tcPr>
            <w:tcW w:w="2961"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中国海洋大学</w:t>
            </w:r>
          </w:p>
        </w:tc>
        <w:tc>
          <w:tcPr>
            <w:tcW w:w="2014"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财务会计</w:t>
            </w:r>
          </w:p>
        </w:tc>
        <w:tc>
          <w:tcPr>
            <w:tcW w:w="151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2007年6月</w:t>
            </w:r>
          </w:p>
        </w:tc>
        <w:tc>
          <w:tcPr>
            <w:tcW w:w="131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学 习 简 历 （自高中填起）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6"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何年何月至何年何月</w:t>
            </w:r>
          </w:p>
        </w:tc>
        <w:tc>
          <w:tcPr>
            <w:tcW w:w="7809" w:type="dxa"/>
            <w:gridSpan w:val="1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在何校何专业学习(注明全日制或在职，及毕业、结业或肄业)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1165" w:type="dxa"/>
            <w:gridSpan w:val="27"/>
            <w:tcBorders>
              <w:top w:val="single" w:color="auto" w:sz="4" w:space="0"/>
              <w:left w:val="single" w:color="auto" w:sz="4" w:space="0"/>
              <w:right w:val="single" w:color="auto" w:sz="4" w:space="0"/>
            </w:tcBorders>
          </w:tcPr>
          <w:p>
            <w:pPr>
              <w:spacing w:line="240" w:lineRule="exact"/>
              <w:jc w:val="left"/>
              <w:rPr>
                <w:rFonts w:hint="eastAsia" w:ascii="仿宋" w:hAnsi="仿宋" w:eastAsia="仿宋" w:cs="仿宋"/>
                <w:color w:val="FF0000"/>
                <w:szCs w:val="21"/>
              </w:rPr>
            </w:pPr>
            <w:r>
              <w:rPr>
                <w:rFonts w:hint="eastAsia" w:ascii="仿宋" w:hAnsi="仿宋" w:eastAsia="仿宋" w:cs="仿宋"/>
                <w:color w:val="FF0000"/>
                <w:szCs w:val="21"/>
              </w:rPr>
              <w:t>1996年9月至1999年6月        青岛市黄岛区实验高中                   高中毕业</w:t>
            </w:r>
          </w:p>
          <w:p>
            <w:pPr>
              <w:spacing w:line="240" w:lineRule="exact"/>
              <w:jc w:val="left"/>
              <w:rPr>
                <w:rFonts w:hint="eastAsia" w:ascii="仿宋" w:hAnsi="仿宋" w:eastAsia="仿宋" w:cs="仿宋"/>
                <w:color w:val="FF0000"/>
                <w:szCs w:val="21"/>
              </w:rPr>
            </w:pPr>
            <w:r>
              <w:rPr>
                <w:rFonts w:hint="eastAsia" w:ascii="仿宋" w:hAnsi="仿宋" w:eastAsia="仿宋" w:cs="仿宋"/>
                <w:color w:val="FF0000"/>
                <w:szCs w:val="21"/>
              </w:rPr>
              <w:t>1999年9月至2003年6月        中国石油大学         财务会计专业      全日制本科毕业</w:t>
            </w:r>
          </w:p>
          <w:p>
            <w:pPr>
              <w:spacing w:line="240" w:lineRule="exact"/>
              <w:jc w:val="left"/>
              <w:rPr>
                <w:rFonts w:hint="eastAsia" w:ascii="仿宋" w:hAnsi="仿宋" w:eastAsia="仿宋" w:cs="仿宋"/>
                <w:bCs/>
                <w:szCs w:val="21"/>
              </w:rPr>
            </w:pPr>
            <w:r>
              <w:rPr>
                <w:rFonts w:hint="eastAsia" w:ascii="仿宋" w:hAnsi="仿宋" w:eastAsia="仿宋" w:cs="仿宋"/>
                <w:color w:val="FF0000"/>
                <w:szCs w:val="21"/>
              </w:rPr>
              <w:t>2003年9月至2007年6月        中国海洋大学         财务会计专业      全日制研究生毕业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工 作 简 历 （自第一份工作填起）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何年何月至何年何月</w:t>
            </w:r>
          </w:p>
        </w:tc>
        <w:tc>
          <w:tcPr>
            <w:tcW w:w="3719"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工作单位</w:t>
            </w:r>
          </w:p>
        </w:tc>
        <w:tc>
          <w:tcPr>
            <w:tcW w:w="154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工作部门</w:t>
            </w:r>
          </w:p>
        </w:tc>
        <w:tc>
          <w:tcPr>
            <w:tcW w:w="154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工作职务</w:t>
            </w:r>
          </w:p>
        </w:tc>
        <w:tc>
          <w:tcPr>
            <w:tcW w:w="113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直接汇报对象职务</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单位人力部门联系方式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2007年9月至2010年10月</w:t>
            </w:r>
          </w:p>
        </w:tc>
        <w:tc>
          <w:tcPr>
            <w:tcW w:w="3719"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青岛海发建设开发（集团）有限公司</w:t>
            </w:r>
          </w:p>
        </w:tc>
        <w:tc>
          <w:tcPr>
            <w:tcW w:w="154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财务部</w:t>
            </w:r>
          </w:p>
        </w:tc>
        <w:tc>
          <w:tcPr>
            <w:tcW w:w="1547"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财务岗</w:t>
            </w:r>
          </w:p>
        </w:tc>
        <w:tc>
          <w:tcPr>
            <w:tcW w:w="1132"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财务总监</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lang w:val="en-US" w:eastAsia="zh-CN"/>
              </w:rPr>
            </w:pPr>
            <w:r>
              <w:rPr>
                <w:rFonts w:hint="eastAsia" w:ascii="仿宋" w:hAnsi="仿宋" w:eastAsia="仿宋" w:cs="仿宋"/>
                <w:color w:val="FF0000"/>
                <w:szCs w:val="21"/>
              </w:rPr>
              <w:t>0532-677915</w:t>
            </w:r>
            <w:r>
              <w:rPr>
                <w:rFonts w:hint="eastAsia" w:ascii="仿宋" w:hAnsi="仿宋" w:eastAsia="仿宋" w:cs="仿宋"/>
                <w:color w:val="FF0000"/>
                <w:szCs w:val="21"/>
                <w:lang w:val="en-US" w:eastAsia="zh-CN"/>
              </w:rPr>
              <w:t>11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1165" w:type="dxa"/>
            <w:gridSpan w:val="27"/>
            <w:tcBorders>
              <w:top w:val="single" w:color="auto" w:sz="4" w:space="0"/>
              <w:left w:val="single" w:color="auto" w:sz="4" w:space="0"/>
              <w:bottom w:val="single" w:color="auto" w:sz="4" w:space="0"/>
              <w:right w:val="single" w:color="auto" w:sz="4" w:space="0"/>
            </w:tcBorders>
          </w:tcPr>
          <w:p>
            <w:pPr>
              <w:spacing w:line="240" w:lineRule="exact"/>
              <w:jc w:val="left"/>
              <w:rPr>
                <w:rFonts w:hint="eastAsia" w:ascii="仿宋" w:hAnsi="仿宋" w:eastAsia="仿宋" w:cs="仿宋"/>
                <w:bCs/>
                <w:szCs w:val="21"/>
              </w:rPr>
            </w:pPr>
            <w:r>
              <w:rPr>
                <w:rFonts w:hint="eastAsia" w:ascii="仿宋" w:hAnsi="仿宋" w:eastAsia="仿宋" w:cs="仿宋"/>
                <w:bCs/>
                <w:szCs w:val="21"/>
              </w:rPr>
              <w:t>主要工作职责和内容（简要说明即可）：</w:t>
            </w:r>
          </w:p>
          <w:p>
            <w:pPr>
              <w:spacing w:line="240" w:lineRule="exact"/>
              <w:jc w:val="left"/>
              <w:rPr>
                <w:rFonts w:hint="eastAsia" w:ascii="仿宋" w:hAnsi="仿宋" w:eastAsia="仿宋" w:cs="仿宋"/>
                <w:bCs/>
                <w:szCs w:val="21"/>
              </w:rPr>
            </w:pPr>
            <w:r>
              <w:rPr>
                <w:rFonts w:hint="eastAsia" w:ascii="仿宋" w:hAnsi="仿宋" w:eastAsia="仿宋" w:cs="仿宋"/>
                <w:bCs/>
                <w:szCs w:val="21"/>
              </w:rPr>
              <w:t>1.</w:t>
            </w:r>
          </w:p>
          <w:p>
            <w:pPr>
              <w:spacing w:line="240" w:lineRule="exact"/>
              <w:jc w:val="left"/>
              <w:rPr>
                <w:rFonts w:hint="eastAsia" w:ascii="仿宋" w:hAnsi="仿宋" w:eastAsia="仿宋" w:cs="仿宋"/>
                <w:bCs/>
                <w:szCs w:val="21"/>
              </w:rPr>
            </w:pPr>
            <w:r>
              <w:rPr>
                <w:rFonts w:hint="eastAsia" w:ascii="仿宋" w:hAnsi="仿宋" w:eastAsia="仿宋" w:cs="仿宋"/>
                <w:bCs/>
                <w:szCs w:val="21"/>
              </w:rPr>
              <w:t>2.</w:t>
            </w:r>
          </w:p>
          <w:p>
            <w:pPr>
              <w:spacing w:line="240" w:lineRule="exact"/>
              <w:jc w:val="left"/>
              <w:rPr>
                <w:rFonts w:hint="eastAsia" w:ascii="仿宋" w:hAnsi="仿宋" w:eastAsia="仿宋" w:cs="仿宋"/>
                <w:bCs/>
                <w:szCs w:val="21"/>
              </w:rPr>
            </w:pPr>
            <w:r>
              <w:rPr>
                <w:rFonts w:hint="eastAsia" w:ascii="仿宋" w:hAnsi="仿宋" w:eastAsia="仿宋" w:cs="仿宋"/>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2010年11月至今</w:t>
            </w:r>
          </w:p>
        </w:tc>
        <w:tc>
          <w:tcPr>
            <w:tcW w:w="3719"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青岛海发集团</w:t>
            </w:r>
          </w:p>
        </w:tc>
        <w:tc>
          <w:tcPr>
            <w:tcW w:w="154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财务部</w:t>
            </w:r>
          </w:p>
        </w:tc>
        <w:tc>
          <w:tcPr>
            <w:tcW w:w="139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财务岗</w:t>
            </w:r>
          </w:p>
        </w:tc>
        <w:tc>
          <w:tcPr>
            <w:tcW w:w="1287"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财务部部长</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lang w:val="en-US" w:eastAsia="zh-CN"/>
              </w:rPr>
            </w:pPr>
            <w:r>
              <w:rPr>
                <w:rFonts w:hint="eastAsia" w:ascii="仿宋" w:hAnsi="仿宋" w:eastAsia="仿宋" w:cs="仿宋"/>
                <w:color w:val="FF0000"/>
                <w:szCs w:val="21"/>
              </w:rPr>
              <w:t>0532-677915</w:t>
            </w:r>
            <w:r>
              <w:rPr>
                <w:rFonts w:hint="eastAsia" w:ascii="仿宋" w:hAnsi="仿宋" w:eastAsia="仿宋" w:cs="仿宋"/>
                <w:color w:val="FF0000"/>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bCs/>
                <w:szCs w:val="21"/>
              </w:rPr>
            </w:pPr>
            <w:r>
              <w:rPr>
                <w:rFonts w:hint="eastAsia" w:ascii="仿宋" w:hAnsi="仿宋" w:eastAsia="仿宋" w:cs="仿宋"/>
                <w:bCs/>
                <w:szCs w:val="21"/>
              </w:rPr>
              <w:t>主要工作职责和内容（简要说明即可）：</w:t>
            </w:r>
          </w:p>
          <w:p>
            <w:pPr>
              <w:spacing w:line="240" w:lineRule="exact"/>
              <w:jc w:val="left"/>
              <w:rPr>
                <w:rFonts w:hint="eastAsia" w:ascii="仿宋" w:hAnsi="仿宋" w:eastAsia="仿宋" w:cs="仿宋"/>
                <w:bCs/>
                <w:szCs w:val="21"/>
              </w:rPr>
            </w:pPr>
            <w:r>
              <w:rPr>
                <w:rFonts w:hint="eastAsia" w:ascii="仿宋" w:hAnsi="仿宋" w:eastAsia="仿宋" w:cs="仿宋"/>
                <w:bCs/>
                <w:szCs w:val="21"/>
              </w:rPr>
              <w:t>1.</w:t>
            </w:r>
          </w:p>
          <w:p>
            <w:pPr>
              <w:spacing w:line="240" w:lineRule="exact"/>
              <w:jc w:val="left"/>
              <w:rPr>
                <w:rFonts w:hint="eastAsia" w:ascii="仿宋" w:hAnsi="仿宋" w:eastAsia="仿宋" w:cs="仿宋"/>
                <w:bCs/>
                <w:szCs w:val="21"/>
              </w:rPr>
            </w:pPr>
            <w:r>
              <w:rPr>
                <w:rFonts w:hint="eastAsia" w:ascii="仿宋" w:hAnsi="仿宋" w:eastAsia="仿宋" w:cs="仿宋"/>
                <w:bCs/>
                <w:szCs w:val="21"/>
              </w:rPr>
              <w:t>2.</w:t>
            </w:r>
          </w:p>
          <w:p>
            <w:pPr>
              <w:spacing w:line="240" w:lineRule="exact"/>
              <w:jc w:val="left"/>
              <w:rPr>
                <w:rFonts w:hint="eastAsia" w:ascii="仿宋" w:hAnsi="仿宋" w:eastAsia="仿宋" w:cs="仿宋"/>
                <w:bCs/>
                <w:szCs w:val="21"/>
              </w:rPr>
            </w:pPr>
            <w:r>
              <w:rPr>
                <w:rFonts w:hint="eastAsia" w:ascii="仿宋" w:hAnsi="仿宋" w:eastAsia="仿宋" w:cs="仿宋"/>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3719"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54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287"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bCs/>
                <w:szCs w:val="21"/>
              </w:rPr>
            </w:pPr>
            <w:r>
              <w:rPr>
                <w:rFonts w:hint="eastAsia" w:ascii="仿宋" w:hAnsi="仿宋" w:eastAsia="仿宋" w:cs="仿宋"/>
                <w:bCs/>
                <w:szCs w:val="21"/>
              </w:rPr>
              <w:t>主要工作职责和内容（简要说明即可）：</w:t>
            </w:r>
          </w:p>
          <w:p>
            <w:pPr>
              <w:spacing w:line="240" w:lineRule="exact"/>
              <w:jc w:val="left"/>
              <w:rPr>
                <w:rFonts w:hint="eastAsia" w:ascii="仿宋" w:hAnsi="仿宋" w:eastAsia="仿宋" w:cs="仿宋"/>
                <w:bCs/>
                <w:szCs w:val="21"/>
              </w:rPr>
            </w:pPr>
            <w:r>
              <w:rPr>
                <w:rFonts w:hint="eastAsia" w:ascii="仿宋" w:hAnsi="仿宋" w:eastAsia="仿宋" w:cs="仿宋"/>
                <w:bCs/>
                <w:szCs w:val="21"/>
              </w:rPr>
              <w:t>1.</w:t>
            </w:r>
          </w:p>
          <w:p>
            <w:pPr>
              <w:spacing w:line="240" w:lineRule="exact"/>
              <w:jc w:val="left"/>
              <w:rPr>
                <w:rFonts w:hint="eastAsia" w:ascii="仿宋" w:hAnsi="仿宋" w:eastAsia="仿宋" w:cs="仿宋"/>
                <w:bCs/>
                <w:szCs w:val="21"/>
              </w:rPr>
            </w:pPr>
            <w:r>
              <w:rPr>
                <w:rFonts w:hint="eastAsia" w:ascii="仿宋" w:hAnsi="仿宋" w:eastAsia="仿宋" w:cs="仿宋"/>
                <w:bCs/>
                <w:szCs w:val="21"/>
              </w:rPr>
              <w:t>2.</w:t>
            </w:r>
          </w:p>
          <w:p>
            <w:pPr>
              <w:spacing w:line="240" w:lineRule="exact"/>
              <w:jc w:val="left"/>
              <w:rPr>
                <w:rFonts w:hint="eastAsia" w:ascii="仿宋" w:hAnsi="仿宋" w:eastAsia="仿宋" w:cs="仿宋"/>
                <w:bCs/>
                <w:szCs w:val="21"/>
              </w:rPr>
            </w:pPr>
            <w:r>
              <w:rPr>
                <w:rFonts w:hint="eastAsia" w:ascii="仿宋" w:hAnsi="仿宋" w:eastAsia="仿宋" w:cs="仿宋"/>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1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3719"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54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287"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bCs/>
                <w:szCs w:val="21"/>
              </w:rPr>
            </w:pPr>
            <w:r>
              <w:rPr>
                <w:rFonts w:hint="eastAsia" w:ascii="仿宋" w:hAnsi="仿宋" w:eastAsia="仿宋" w:cs="仿宋"/>
                <w:bCs/>
                <w:szCs w:val="21"/>
              </w:rPr>
              <w:t>主要工作职责和内容（简要说明即可）：</w:t>
            </w:r>
          </w:p>
          <w:p>
            <w:pPr>
              <w:spacing w:line="240" w:lineRule="exact"/>
              <w:jc w:val="left"/>
              <w:rPr>
                <w:rFonts w:hint="eastAsia" w:ascii="仿宋" w:hAnsi="仿宋" w:eastAsia="仿宋" w:cs="仿宋"/>
                <w:bCs/>
                <w:szCs w:val="21"/>
              </w:rPr>
            </w:pPr>
            <w:r>
              <w:rPr>
                <w:rFonts w:hint="eastAsia" w:ascii="仿宋" w:hAnsi="仿宋" w:eastAsia="仿宋" w:cs="仿宋"/>
                <w:bCs/>
                <w:szCs w:val="21"/>
              </w:rPr>
              <w:t>1.</w:t>
            </w:r>
          </w:p>
          <w:p>
            <w:pPr>
              <w:spacing w:line="240" w:lineRule="exact"/>
              <w:jc w:val="left"/>
              <w:rPr>
                <w:rFonts w:hint="eastAsia" w:ascii="仿宋" w:hAnsi="仿宋" w:eastAsia="仿宋" w:cs="仿宋"/>
                <w:bCs/>
                <w:szCs w:val="21"/>
              </w:rPr>
            </w:pPr>
            <w:r>
              <w:rPr>
                <w:rFonts w:hint="eastAsia" w:ascii="仿宋" w:hAnsi="仿宋" w:eastAsia="仿宋" w:cs="仿宋"/>
                <w:bCs/>
                <w:szCs w:val="21"/>
              </w:rPr>
              <w:t>2.</w:t>
            </w:r>
          </w:p>
          <w:p>
            <w:pPr>
              <w:spacing w:line="240" w:lineRule="exact"/>
              <w:jc w:val="left"/>
              <w:rPr>
                <w:rFonts w:hint="eastAsia" w:ascii="仿宋" w:hAnsi="仿宋" w:eastAsia="仿宋" w:cs="仿宋"/>
                <w:bCs/>
                <w:szCs w:val="21"/>
              </w:rPr>
            </w:pPr>
            <w:r>
              <w:rPr>
                <w:rFonts w:hint="eastAsia" w:ascii="仿宋" w:hAnsi="仿宋" w:eastAsia="仿宋" w:cs="仿宋"/>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165" w:type="dxa"/>
            <w:gridSpan w:val="27"/>
            <w:tcBorders>
              <w:top w:val="single" w:color="auto" w:sz="4" w:space="0"/>
              <w:left w:val="single" w:color="auto" w:sz="4" w:space="0"/>
              <w:right w:val="single" w:color="auto" w:sz="4" w:space="0"/>
            </w:tcBorders>
          </w:tcPr>
          <w:p>
            <w:pPr>
              <w:spacing w:line="240" w:lineRule="exact"/>
              <w:jc w:val="left"/>
              <w:rPr>
                <w:rFonts w:hint="eastAsia" w:ascii="仿宋" w:hAnsi="仿宋" w:eastAsia="仿宋" w:cs="仿宋"/>
                <w:color w:val="FF0000"/>
                <w:szCs w:val="21"/>
              </w:rPr>
            </w:pPr>
            <w:r>
              <w:rPr>
                <w:rFonts w:hint="eastAsia" w:ascii="仿宋" w:hAnsi="仿宋" w:eastAsia="仿宋" w:cs="仿宋"/>
                <w:color w:val="FF0000"/>
                <w:szCs w:val="21"/>
              </w:rPr>
              <w:t>现薪酬结构及标准：基本工资6000元*12个月+绩效奖金1000元*12个月+年终奖金10000元，税前年薪9.4万元</w:t>
            </w:r>
          </w:p>
          <w:p>
            <w:pPr>
              <w:spacing w:line="240" w:lineRule="exact"/>
              <w:jc w:val="left"/>
              <w:rPr>
                <w:rFonts w:hint="eastAsia" w:ascii="仿宋" w:hAnsi="仿宋" w:eastAsia="仿宋" w:cs="仿宋"/>
                <w:bCs/>
                <w:szCs w:val="21"/>
              </w:rPr>
            </w:pPr>
            <w:r>
              <w:rPr>
                <w:rFonts w:hint="eastAsia" w:ascii="仿宋" w:hAnsi="仿宋" w:eastAsia="仿宋" w:cs="仿宋"/>
                <w:color w:val="FF0000"/>
                <w:szCs w:val="21"/>
              </w:rPr>
              <w:t xml:space="preserve">期望薪酬：税前年薪15万元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家庭主要成员（父母、配偶、子女信息需必填，可加行）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与本人关系</w:t>
            </w:r>
          </w:p>
        </w:tc>
        <w:tc>
          <w:tcPr>
            <w:tcW w:w="97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姓名</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出生年月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民族</w:t>
            </w:r>
          </w:p>
        </w:tc>
        <w:tc>
          <w:tcPr>
            <w:tcW w:w="93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文化</w:t>
            </w:r>
          </w:p>
          <w:p>
            <w:pPr>
              <w:spacing w:line="240" w:lineRule="exact"/>
              <w:jc w:val="center"/>
              <w:rPr>
                <w:rFonts w:hint="eastAsia" w:ascii="仿宋" w:hAnsi="仿宋" w:eastAsia="仿宋" w:cs="仿宋"/>
                <w:bCs/>
                <w:szCs w:val="21"/>
              </w:rPr>
            </w:pPr>
            <w:r>
              <w:rPr>
                <w:rFonts w:hint="eastAsia" w:ascii="仿宋" w:hAnsi="仿宋" w:eastAsia="仿宋" w:cs="仿宋"/>
                <w:bCs/>
                <w:szCs w:val="21"/>
              </w:rPr>
              <w:t>程度</w:t>
            </w:r>
          </w:p>
        </w:tc>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政治面貌</w:t>
            </w:r>
          </w:p>
        </w:tc>
        <w:tc>
          <w:tcPr>
            <w:tcW w:w="257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工作单位</w:t>
            </w:r>
          </w:p>
        </w:tc>
        <w:tc>
          <w:tcPr>
            <w:tcW w:w="123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职务</w:t>
            </w:r>
          </w:p>
          <w:p>
            <w:pPr>
              <w:spacing w:line="240" w:lineRule="exact"/>
              <w:jc w:val="center"/>
              <w:rPr>
                <w:rFonts w:hint="eastAsia" w:ascii="仿宋" w:hAnsi="仿宋" w:eastAsia="仿宋" w:cs="仿宋"/>
                <w:bCs/>
                <w:szCs w:val="21"/>
              </w:rPr>
            </w:pPr>
            <w:r>
              <w:rPr>
                <w:rFonts w:hint="eastAsia" w:ascii="仿宋" w:hAnsi="仿宋" w:eastAsia="仿宋" w:cs="仿宋"/>
                <w:bCs/>
                <w:szCs w:val="21"/>
              </w:rPr>
              <w:t>（岗位）</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bCs/>
                <w:szCs w:val="21"/>
              </w:rPr>
            </w:pPr>
            <w:r>
              <w:rPr>
                <w:rFonts w:hint="eastAsia" w:ascii="仿宋" w:hAnsi="仿宋" w:eastAsia="仿宋" w:cs="仿宋"/>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父亲</w:t>
            </w:r>
          </w:p>
        </w:tc>
        <w:tc>
          <w:tcPr>
            <w:tcW w:w="97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张二</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1960年12月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本科</w:t>
            </w:r>
          </w:p>
        </w:tc>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中共党员</w:t>
            </w:r>
          </w:p>
        </w:tc>
        <w:tc>
          <w:tcPr>
            <w:tcW w:w="257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青岛西发置业有限公司</w:t>
            </w:r>
          </w:p>
        </w:tc>
        <w:tc>
          <w:tcPr>
            <w:tcW w:w="123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员工</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母亲</w:t>
            </w:r>
          </w:p>
        </w:tc>
        <w:tc>
          <w:tcPr>
            <w:tcW w:w="97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李四</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1960年12月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本科</w:t>
            </w:r>
          </w:p>
        </w:tc>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中共党员</w:t>
            </w:r>
          </w:p>
        </w:tc>
        <w:tc>
          <w:tcPr>
            <w:tcW w:w="257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青岛西海岸金融发展</w:t>
            </w:r>
          </w:p>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有限公司</w:t>
            </w:r>
          </w:p>
        </w:tc>
        <w:tc>
          <w:tcPr>
            <w:tcW w:w="123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员工</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配偶</w:t>
            </w:r>
          </w:p>
        </w:tc>
        <w:tc>
          <w:tcPr>
            <w:tcW w:w="97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王某</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1980年10月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本科</w:t>
            </w:r>
          </w:p>
        </w:tc>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群众</w:t>
            </w:r>
          </w:p>
        </w:tc>
        <w:tc>
          <w:tcPr>
            <w:tcW w:w="257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青岛电影学院</w:t>
            </w:r>
          </w:p>
        </w:tc>
        <w:tc>
          <w:tcPr>
            <w:tcW w:w="123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老师</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子女</w:t>
            </w:r>
          </w:p>
        </w:tc>
        <w:tc>
          <w:tcPr>
            <w:tcW w:w="97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张某</w:t>
            </w:r>
          </w:p>
        </w:tc>
        <w:tc>
          <w:tcPr>
            <w:tcW w:w="117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2010年10月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汉族</w:t>
            </w:r>
          </w:p>
        </w:tc>
        <w:tc>
          <w:tcPr>
            <w:tcW w:w="93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小学</w:t>
            </w:r>
          </w:p>
        </w:tc>
        <w:tc>
          <w:tcPr>
            <w:tcW w:w="77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群众</w:t>
            </w:r>
          </w:p>
        </w:tc>
        <w:tc>
          <w:tcPr>
            <w:tcW w:w="2572"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珠江路小学</w:t>
            </w:r>
          </w:p>
        </w:tc>
        <w:tc>
          <w:tcPr>
            <w:tcW w:w="123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无</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FF0000"/>
                <w:szCs w:val="21"/>
              </w:rPr>
            </w:pPr>
            <w:r>
              <w:rPr>
                <w:rFonts w:hint="eastAsia" w:ascii="仿宋" w:hAnsi="仿宋" w:eastAsia="仿宋" w:cs="仿宋"/>
                <w:color w:val="FF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bCs/>
                <w:szCs w:val="21"/>
              </w:rPr>
            </w:pPr>
            <w:r>
              <w:rPr>
                <w:rFonts w:hint="eastAsia" w:ascii="仿宋" w:hAnsi="仿宋" w:eastAsia="仿宋" w:cs="仿宋"/>
                <w:bCs/>
                <w:szCs w:val="21"/>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1165" w:type="dxa"/>
            <w:gridSpan w:val="27"/>
            <w:tcBorders>
              <w:top w:val="single" w:color="auto" w:sz="4" w:space="0"/>
              <w:left w:val="single" w:color="auto" w:sz="4" w:space="0"/>
              <w:bottom w:val="single" w:color="auto" w:sz="4" w:space="0"/>
              <w:right w:val="single" w:color="auto" w:sz="4" w:space="0"/>
            </w:tcBorders>
            <w:vAlign w:val="center"/>
          </w:tcPr>
          <w:p>
            <w:pPr>
              <w:spacing w:line="240" w:lineRule="exact"/>
              <w:ind w:firstLine="480" w:firstLineChars="200"/>
              <w:jc w:val="left"/>
              <w:rPr>
                <w:rFonts w:hint="eastAsia" w:ascii="仿宋" w:hAnsi="仿宋" w:eastAsia="仿宋" w:cs="仿宋"/>
                <w:bCs/>
                <w:szCs w:val="21"/>
              </w:rPr>
            </w:pPr>
            <w:r>
              <w:rPr>
                <w:rFonts w:hint="eastAsia" w:ascii="仿宋" w:hAnsi="仿宋" w:eastAsia="仿宋" w:cs="仿宋"/>
                <w:bCs/>
                <w:sz w:val="24"/>
              </w:rPr>
              <w:t>我已了解青岛海发国有资本投资运营集团有限公司本次岗位招聘有关情况，我郑重承诺：本人所提供的个人信息、证明资料、证件等真实、准确，无任何违犯法律的行为或犯罪史，并自觉遵守贵公司招聘的各项规定，诚实守信、严守纪律，认真履行应聘人员的义务。本人同意公司根据需要做背景调查，验证以上信息的真实性。对因提供有关信息证件不实或违反有关纪律所造成的后果，本人自愿承担相应责任。</w:t>
            </w:r>
          </w:p>
        </w:tc>
      </w:tr>
    </w:tbl>
    <w:p>
      <w:pPr>
        <w:spacing w:line="560" w:lineRule="exact"/>
        <w:jc w:val="center"/>
      </w:pPr>
      <w:r>
        <w:rPr>
          <w:rFonts w:hint="eastAsia" w:ascii="仿宋" w:hAnsi="仿宋" w:eastAsia="仿宋" w:cs="仿宋"/>
          <w:bCs/>
          <w:sz w:val="28"/>
          <w:szCs w:val="28"/>
        </w:rPr>
        <w:t xml:space="preserve">                            填表人姓名（电子签）：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yZTZiNDY4ZDE3MTAzMTA1MGU0YzNkNGRkOWUwODEifQ=="/>
  </w:docVars>
  <w:rsids>
    <w:rsidRoot w:val="44F16620"/>
    <w:rsid w:val="0003208B"/>
    <w:rsid w:val="001048FF"/>
    <w:rsid w:val="001324C1"/>
    <w:rsid w:val="00184613"/>
    <w:rsid w:val="001D49C0"/>
    <w:rsid w:val="002D73EB"/>
    <w:rsid w:val="0032256F"/>
    <w:rsid w:val="003E1B54"/>
    <w:rsid w:val="00421501"/>
    <w:rsid w:val="00464067"/>
    <w:rsid w:val="004A1727"/>
    <w:rsid w:val="006A1C2E"/>
    <w:rsid w:val="00705A47"/>
    <w:rsid w:val="008033F0"/>
    <w:rsid w:val="00904307"/>
    <w:rsid w:val="00B33941"/>
    <w:rsid w:val="00B86004"/>
    <w:rsid w:val="00C41123"/>
    <w:rsid w:val="00CA4C16"/>
    <w:rsid w:val="00DF7FB5"/>
    <w:rsid w:val="00E849C9"/>
    <w:rsid w:val="00E97A44"/>
    <w:rsid w:val="00ED02FA"/>
    <w:rsid w:val="00F83ED4"/>
    <w:rsid w:val="00FF0D98"/>
    <w:rsid w:val="24671F27"/>
    <w:rsid w:val="293731FE"/>
    <w:rsid w:val="2BFA33B1"/>
    <w:rsid w:val="2DAE696A"/>
    <w:rsid w:val="351F0A18"/>
    <w:rsid w:val="44F16620"/>
    <w:rsid w:val="59C43F6A"/>
    <w:rsid w:val="5CA97403"/>
    <w:rsid w:val="60926391"/>
    <w:rsid w:val="64C53517"/>
    <w:rsid w:val="6A8D6EE6"/>
    <w:rsid w:val="6C014C16"/>
    <w:rsid w:val="77170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宋体"/>
      <w:kern w:val="2"/>
      <w:sz w:val="18"/>
      <w:szCs w:val="18"/>
    </w:rPr>
  </w:style>
  <w:style w:type="character" w:customStyle="1" w:styleId="7">
    <w:name w:val="页脚 Char"/>
    <w:basedOn w:val="5"/>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1224</Words>
  <Characters>1458</Characters>
  <Lines>13</Lines>
  <Paragraphs>3</Paragraphs>
  <TotalTime>8</TotalTime>
  <ScaleCrop>false</ScaleCrop>
  <LinksUpToDate>false</LinksUpToDate>
  <CharactersWithSpaces>1610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2025-08-14T09:26:00Z</dcterms:created>
  <dc:creator>郝继宋</dc:creator>
  <cp:lastModifiedBy>冷浩平</cp:lastModifiedBy>
  <dcterms:modified xsi:type="dcterms:W3CDTF">2025-12-30T09:23:03Z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556DE7B622164326B8E92DCE6607BB8B_13</vt:lpwstr>
  </property>
  <property fmtid="{D5CDD505-2E9C-101B-9397-08002B2CF9AE}" pid="4" name="KSOTemplateDocerSaveRecord">
    <vt:lpwstr>eyJoZGlkIjoiODViY2JkMjU3NGYzZTEwMzZmMGFkZWViYmNkYWU3NDIiLCJ1c2VySWQiOiIxNDc5NTc1NjcxIn0=</vt:lpwstr>
  </property>
</Properties>
</file>