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0FAB1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附件2 </w:t>
      </w:r>
    </w:p>
    <w:p w14:paraId="4C978376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CB8A567">
      <w:pPr>
        <w:spacing w:line="240" w:lineRule="atLeas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诚信承诺书</w:t>
      </w:r>
    </w:p>
    <w:p w14:paraId="5506ED24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本人已仔细阅读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《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普洱市自然资源和规划局关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于202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年公开招聘公益性岗位工作人员的公告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》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，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清楚并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理解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其内容。在此我郑重承诺：</w:t>
      </w:r>
    </w:p>
    <w:p w14:paraId="696BE4D2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一、自觉遵守公开招聘人员的有关政策，遵守考试纪律，服从考试安排，不舞弊或协助他人舞弊；</w:t>
      </w:r>
    </w:p>
    <w:p w14:paraId="2FF68771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二、本人填写的《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普洱市自然资源和规划局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公开招聘公益性岗位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工作人员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报名表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》及提供的证明资料、证件等相关材料真实、合法、有效；</w:t>
      </w:r>
      <w:bookmarkStart w:id="0" w:name="_GoBack"/>
      <w:bookmarkEnd w:id="0"/>
    </w:p>
    <w:p w14:paraId="43F910D4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三、准确填写有效的联系电话，保证在考试及录用期间联系畅通；</w:t>
      </w:r>
    </w:p>
    <w:p w14:paraId="3CEBEA23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四、不弄虚作假，不伪造、使用假证明、假照片、假证书；</w:t>
      </w:r>
    </w:p>
    <w:p w14:paraId="599953C3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五、我保证符合招考公告中要求的资格条件；</w:t>
      </w:r>
    </w:p>
    <w:p w14:paraId="11DEA380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六、对违反以上承诺所造成的后果，本人自愿承担相应责任。</w:t>
      </w:r>
    </w:p>
    <w:p w14:paraId="0E4FDC7A">
      <w:pPr>
        <w:spacing w:line="240" w:lineRule="atLeast"/>
        <w:ind w:firstLine="630"/>
        <w:rPr>
          <w:rFonts w:ascii="Times New Roman" w:hAnsi="Times New Roman" w:eastAsia="楷体_GB2312" w:cs="Times New Roman"/>
          <w:bCs/>
          <w:sz w:val="32"/>
          <w:szCs w:val="32"/>
        </w:rPr>
      </w:pPr>
    </w:p>
    <w:p w14:paraId="7BC1336D">
      <w:pPr>
        <w:spacing w:line="240" w:lineRule="atLeast"/>
        <w:ind w:right="420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 xml:space="preserve">                  本人签名并按手印：</w:t>
      </w:r>
    </w:p>
    <w:p w14:paraId="31C67AF3">
      <w:pPr>
        <w:spacing w:line="240" w:lineRule="atLeast"/>
        <w:ind w:right="420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 xml:space="preserve">                               日期：   年  月  日</w:t>
      </w:r>
    </w:p>
    <w:p w14:paraId="68037EEC">
      <w:pPr>
        <w:rPr>
          <w:rFonts w:ascii="Times New Roman" w:hAnsi="Times New Roman" w:cs="Times New Roman"/>
        </w:rPr>
      </w:pPr>
    </w:p>
    <w:sectPr>
      <w:pgSz w:w="11906" w:h="16838"/>
      <w:pgMar w:top="1871" w:right="1474" w:bottom="1701" w:left="1587" w:header="737" w:footer="73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Dk3ODdjMzU4NWNjNGE3OGM2MjdjNDk2YjJjMzcifQ=="/>
  </w:docVars>
  <w:rsids>
    <w:rsidRoot w:val="3B4D6112"/>
    <w:rsid w:val="001C7011"/>
    <w:rsid w:val="00831C78"/>
    <w:rsid w:val="009F0917"/>
    <w:rsid w:val="00B74DBC"/>
    <w:rsid w:val="00DE45AE"/>
    <w:rsid w:val="3B4D6112"/>
    <w:rsid w:val="47E57A30"/>
    <w:rsid w:val="51A91ACD"/>
    <w:rsid w:val="7D00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285</Characters>
  <Lines>2</Lines>
  <Paragraphs>1</Paragraphs>
  <TotalTime>0</TotalTime>
  <ScaleCrop>false</ScaleCrop>
  <LinksUpToDate>false</LinksUpToDate>
  <CharactersWithSpaces>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2024-08-10T04:34:00Z</dcterms:created>
  <dc:creator>bl021</dc:creator>
  <cp:lastModifiedBy>阿哥荣</cp:lastModifiedBy>
  <dcterms:modified xsi:type="dcterms:W3CDTF">2025-12-30T07:58:51Z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933209C98C6A4409A21D5DAB1EF52686_11</vt:lpwstr>
  </property>
  <property fmtid="{D5CDD505-2E9C-101B-9397-08002B2CF9AE}" pid="4" name="KSOTemplateDocerSaveRecord">
    <vt:lpwstr>eyJoZGlkIjoiYmRjODk3ODdjMzU4NWNjNGE3OGM2MjdjNDk2YjJjMzciLCJ1c2VySWQiOiI2ODk0NzQxIn0=</vt:lpwstr>
  </property>
</Properties>
</file>