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66862A">
      <w:pPr>
        <w:pStyle w:val="2"/>
        <w:ind w:firstLine="0" w:firstLineChars="0"/>
        <w:jc w:val="left"/>
        <w:outlineLvl w:val="0"/>
        <w:rPr>
          <w:rFonts w:hint="eastAsia" w:ascii="宋体" w:hAnsi="宋体" w:eastAsiaTheme="minorEastAsia"/>
          <w:b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lang w:val="en-US" w:eastAsia="zh-CN"/>
        </w:rPr>
        <w:t xml:space="preserve">附表1 </w:t>
      </w:r>
    </w:p>
    <w:p w14:paraId="483EA626">
      <w:pPr>
        <w:pStyle w:val="3"/>
        <w:jc w:val="center"/>
        <w:outlineLvl w:val="0"/>
        <w:rPr>
          <w:rFonts w:hint="eastAsia" w:ascii="宋体" w:hAnsi="宋体" w:eastAsiaTheme="minorEastAsia"/>
          <w:b/>
          <w:bCs/>
          <w:sz w:val="44"/>
          <w:szCs w:val="44"/>
          <w:lang w:val="en-US" w:eastAsia="zh-CN"/>
        </w:rPr>
      </w:pPr>
    </w:p>
    <w:p w14:paraId="11430771">
      <w:pPr>
        <w:pStyle w:val="3"/>
        <w:jc w:val="center"/>
        <w:outlineLvl w:val="0"/>
        <w:rPr>
          <w:rFonts w:hint="eastAsia" w:ascii="宋体" w:hAnsi="宋体" w:eastAsiaTheme="minorEastAsia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Theme="minorEastAsia"/>
          <w:b/>
          <w:bCs/>
          <w:sz w:val="44"/>
          <w:szCs w:val="44"/>
          <w:lang w:val="en-US" w:eastAsia="zh-CN"/>
        </w:rPr>
        <w:t>黄河实验室（河南）</w:t>
      </w:r>
      <w:r>
        <w:rPr>
          <w:rFonts w:hint="eastAsia" w:ascii="宋体" w:hAnsi="宋体" w:eastAsiaTheme="minorEastAsia"/>
          <w:b/>
          <w:bCs/>
          <w:sz w:val="44"/>
          <w:szCs w:val="44"/>
          <w:lang w:eastAsia="zh-CN"/>
        </w:rPr>
        <w:t>202</w:t>
      </w:r>
      <w:r>
        <w:rPr>
          <w:rFonts w:hint="eastAsia" w:ascii="宋体" w:hAnsi="宋体" w:eastAsiaTheme="minorEastAsia"/>
          <w:b/>
          <w:bCs/>
          <w:sz w:val="44"/>
          <w:szCs w:val="44"/>
          <w:lang w:val="en-US" w:eastAsia="zh-CN"/>
        </w:rPr>
        <w:t>6</w:t>
      </w:r>
      <w:r>
        <w:rPr>
          <w:rFonts w:hint="eastAsia" w:ascii="宋体" w:hAnsi="宋体" w:eastAsiaTheme="minorEastAsia"/>
          <w:b/>
          <w:bCs/>
          <w:sz w:val="44"/>
          <w:szCs w:val="44"/>
          <w:lang w:eastAsia="zh-CN"/>
        </w:rPr>
        <w:t>年公开招聘</w:t>
      </w:r>
    </w:p>
    <w:p w14:paraId="10637412">
      <w:pPr>
        <w:pStyle w:val="3"/>
        <w:jc w:val="center"/>
        <w:outlineLvl w:val="0"/>
        <w:rPr>
          <w:rFonts w:hint="eastAsia" w:ascii="宋体" w:hAnsi="宋体" w:eastAsiaTheme="minorEastAsia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Theme="minorEastAsia"/>
          <w:b/>
          <w:bCs/>
          <w:sz w:val="44"/>
          <w:szCs w:val="44"/>
          <w:lang w:val="en-US" w:eastAsia="zh-CN"/>
        </w:rPr>
        <w:t>博士工作</w:t>
      </w:r>
      <w:r>
        <w:rPr>
          <w:rFonts w:hint="eastAsia" w:ascii="宋体" w:hAnsi="宋体" w:eastAsiaTheme="minorEastAsia"/>
          <w:b/>
          <w:bCs/>
          <w:sz w:val="44"/>
          <w:szCs w:val="44"/>
          <w:lang w:eastAsia="zh-CN"/>
        </w:rPr>
        <w:t>人员计划表</w:t>
      </w:r>
    </w:p>
    <w:p w14:paraId="64B15C4E">
      <w:pPr>
        <w:rPr>
          <w:rFonts w:hint="eastAsia"/>
        </w:rPr>
      </w:pPr>
    </w:p>
    <w:tbl>
      <w:tblPr>
        <w:tblStyle w:val="5"/>
        <w:tblW w:w="8000" w:type="dxa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517"/>
        <w:gridCol w:w="550"/>
        <w:gridCol w:w="566"/>
        <w:gridCol w:w="1200"/>
        <w:gridCol w:w="3467"/>
        <w:gridCol w:w="1100"/>
      </w:tblGrid>
      <w:tr w14:paraId="1D97C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1" w:hRule="atLeast"/>
          <w:tblCellSpacing w:w="0" w:type="dxa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BADD0CE">
            <w:pPr>
              <w:pStyle w:val="4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Fonts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岗位类型</w:t>
            </w:r>
          </w:p>
        </w:tc>
        <w:tc>
          <w:tcPr>
            <w:tcW w:w="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0F991F3">
            <w:pPr>
              <w:pStyle w:val="4"/>
              <w:keepNext w:val="0"/>
              <w:keepLines w:val="0"/>
              <w:widowControl/>
              <w:suppressLineNumbers w:val="0"/>
              <w:spacing w:line="294" w:lineRule="atLeast"/>
              <w:jc w:val="center"/>
              <w:rPr>
                <w:rFonts w:hint="eastAsia" w:eastAsia="方正黑体_GBK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岗位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等级</w:t>
            </w:r>
          </w:p>
        </w:tc>
        <w:tc>
          <w:tcPr>
            <w:tcW w:w="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612EC1D">
            <w:pPr>
              <w:pStyle w:val="4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招聘人数</w:t>
            </w: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AB534FF">
            <w:pPr>
              <w:pStyle w:val="4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学历学位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CA53390">
            <w:pPr>
              <w:pStyle w:val="4"/>
              <w:keepNext w:val="0"/>
              <w:keepLines w:val="0"/>
              <w:widowControl/>
              <w:suppressLineNumbers w:val="0"/>
              <w:spacing w:line="294" w:lineRule="atLeas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专业</w:t>
            </w:r>
          </w:p>
        </w:tc>
        <w:tc>
          <w:tcPr>
            <w:tcW w:w="3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0C9D3F1">
            <w:pPr>
              <w:pStyle w:val="4"/>
              <w:keepNext w:val="0"/>
              <w:keepLines w:val="0"/>
              <w:widowControl/>
              <w:suppressLineNumbers w:val="0"/>
              <w:spacing w:line="294" w:lineRule="atLeas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岗位要求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A6FE41D">
            <w:pPr>
              <w:pStyle w:val="4"/>
              <w:keepNext w:val="0"/>
              <w:keepLines w:val="0"/>
              <w:widowControl/>
              <w:suppressLineNumbers w:val="0"/>
              <w:spacing w:line="294" w:lineRule="atLeas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联系方式</w:t>
            </w:r>
          </w:p>
        </w:tc>
      </w:tr>
      <w:tr w14:paraId="637EB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0" w:hRule="atLeast"/>
          <w:tblCellSpacing w:w="0" w:type="dxa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FF64597">
            <w:pPr>
              <w:pStyle w:val="4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科</w:t>
            </w:r>
          </w:p>
          <w:p w14:paraId="7DBD1B02">
            <w:pPr>
              <w:pStyle w:val="4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研</w:t>
            </w:r>
          </w:p>
          <w:p w14:paraId="2984D43A">
            <w:pPr>
              <w:pStyle w:val="4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岗</w:t>
            </w:r>
          </w:p>
        </w:tc>
        <w:tc>
          <w:tcPr>
            <w:tcW w:w="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FB42711">
            <w:pPr>
              <w:pStyle w:val="4"/>
              <w:keepNext w:val="0"/>
              <w:keepLines w:val="0"/>
              <w:widowControl/>
              <w:suppressLineNumbers w:val="0"/>
              <w:spacing w:line="294" w:lineRule="atLeas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专业技术岗位十级</w:t>
            </w:r>
          </w:p>
        </w:tc>
        <w:tc>
          <w:tcPr>
            <w:tcW w:w="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B7DAD00">
            <w:pPr>
              <w:pStyle w:val="4"/>
              <w:keepNext w:val="0"/>
              <w:keepLines w:val="0"/>
              <w:widowControl/>
              <w:suppressLineNumbers w:val="0"/>
              <w:spacing w:line="294" w:lineRule="atLeas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5E0427A">
            <w:pPr>
              <w:pStyle w:val="4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博士研究生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C46A9B8">
            <w:pPr>
              <w:pStyle w:val="4"/>
              <w:keepNext w:val="0"/>
              <w:keepLines w:val="0"/>
              <w:widowControl/>
              <w:suppressLineNumbers w:val="0"/>
              <w:spacing w:line="294" w:lineRule="atLeas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>土木工程、水利工程、岩土工程、地质工程等相关专业方向</w:t>
            </w:r>
          </w:p>
        </w:tc>
        <w:tc>
          <w:tcPr>
            <w:tcW w:w="3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B750712">
            <w:pPr>
              <w:bidi w:val="0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 xml:space="preserve">1. 具有土木工程、水利工程、岩土工程、地质工程等相关专业博士学位。  </w:t>
            </w:r>
          </w:p>
          <w:p w14:paraId="75FC44AD">
            <w:pPr>
              <w:bidi w:val="0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2. 具备扎实的理论基础和独立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开展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科研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工作的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能力，在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相关领域取得突出科研成果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 xml:space="preserve">。    </w:t>
            </w:r>
          </w:p>
          <w:p w14:paraId="60C83E76">
            <w:pPr>
              <w:bidi w:val="0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 xml:space="preserve">. 具备良好的团队合作精神和沟通能力，能够胜任科研项目管理及跨学科协作任务。  </w:t>
            </w:r>
          </w:p>
          <w:p w14:paraId="4E9DFA87">
            <w:pPr>
              <w:bidi w:val="0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highlight w:val="none"/>
                <w:lang w:val="en-US" w:eastAsia="zh-CN" w:bidi="ar"/>
              </w:rPr>
              <w:t>4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highlight w:val="none"/>
                <w:lang w:val="en-US" w:eastAsia="zh-CN" w:bidi="ar"/>
              </w:rPr>
              <w:t>. 年龄3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highlight w:val="none"/>
                <w:lang w:val="en-US" w:eastAsia="zh-CN" w:bidi="ar"/>
              </w:rPr>
              <w:t>8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highlight w:val="none"/>
                <w:lang w:val="en-US" w:eastAsia="zh-CN" w:bidi="ar"/>
              </w:rPr>
              <w:t>周岁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highlight w:val="none"/>
                <w:lang w:val="en-US" w:eastAsia="zh-CN" w:bidi="ar"/>
              </w:rPr>
              <w:t>以下（1987年1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highlight w:val="none"/>
                <w:lang w:val="en-US" w:eastAsia="zh-CN" w:bidi="ar"/>
              </w:rPr>
              <w:t>月以后出生）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highlight w:val="none"/>
                <w:lang w:val="en-US" w:eastAsia="zh-CN" w:bidi="ar"/>
              </w:rPr>
              <w:t>，特别优秀者可适当放宽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highlight w:val="none"/>
                <w:lang w:val="en-US" w:eastAsia="zh-CN" w:bidi="ar"/>
              </w:rPr>
              <w:t>年龄限制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条件。  </w:t>
            </w:r>
          </w:p>
          <w:p w14:paraId="7FAFD81E">
            <w:pPr>
              <w:bidi w:val="0"/>
              <w:rPr>
                <w:rFonts w:hint="default" w:eastAsia="仿宋_GB2312"/>
                <w:lang w:val="en-US" w:eastAsia="zh-CN"/>
              </w:rPr>
            </w:pP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6F154D9">
            <w:pPr>
              <w:pStyle w:val="4"/>
              <w:keepNext w:val="0"/>
              <w:keepLines w:val="0"/>
              <w:widowControl/>
              <w:suppressLineNumbers w:val="0"/>
              <w:spacing w:line="255" w:lineRule="atLeast"/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highlight w:val="yellow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>电话：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>0371-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>63887442</w:t>
            </w:r>
          </w:p>
        </w:tc>
      </w:tr>
    </w:tbl>
    <w:p w14:paraId="473E7AC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lNDEzYjM1ZjgwZDZlNTI2YTgwNmM5ZDQ3YTI2YWUifQ=="/>
    <w:docVar w:name="KSO_WPS_MARK_KEY" w:val="35bd4df8-772a-4345-8cef-99d86a2751f6"/>
  </w:docVars>
  <w:rsids>
    <w:rsidRoot w:val="4F8073D5"/>
    <w:rsid w:val="1CF75960"/>
    <w:rsid w:val="221374BE"/>
    <w:rsid w:val="22837004"/>
    <w:rsid w:val="239244C2"/>
    <w:rsid w:val="263E36A4"/>
    <w:rsid w:val="31CC1E18"/>
    <w:rsid w:val="3D9B58A3"/>
    <w:rsid w:val="3E4E3CF0"/>
    <w:rsid w:val="42F619FA"/>
    <w:rsid w:val="4B5B3A9B"/>
    <w:rsid w:val="4F8073D5"/>
    <w:rsid w:val="557B0759"/>
    <w:rsid w:val="5C6A7466"/>
    <w:rsid w:val="5E1216FE"/>
    <w:rsid w:val="5F8019A4"/>
    <w:rsid w:val="6829774A"/>
    <w:rsid w:val="6C8B7ECC"/>
    <w:rsid w:val="72600D6C"/>
    <w:rsid w:val="74CC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883" w:firstLineChars="200"/>
      <w:outlineLvl w:val="1"/>
    </w:pPr>
    <w:rPr>
      <w:rFonts w:ascii="Arial" w:hAnsi="Arial" w:eastAsia="仿宋_GB2312" w:cs="Times New Roman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265</Characters>
  <Lines>0</Lines>
  <Paragraphs>0</Paragraphs>
  <TotalTime>147</TotalTime>
  <ScaleCrop>false</ScaleCrop>
  <LinksUpToDate>false</LinksUpToDate>
  <CharactersWithSpaces>280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2025-05-27T07:49:00Z</dcterms:created>
  <dc:creator>hp</dc:creator>
  <cp:lastModifiedBy>刘琳</cp:lastModifiedBy>
  <dcterms:modified xsi:type="dcterms:W3CDTF">2026-01-06T08:45:21Z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02C130DF6F374285B880546F59AB6680_13</vt:lpwstr>
  </property>
  <property fmtid="{D5CDD505-2E9C-101B-9397-08002B2CF9AE}" pid="4" name="KSOTemplateDocerSaveRecord">
    <vt:lpwstr>eyJoZGlkIjoiNDcyYmJkOThkMzJhMWEzOTJmYTc1NDMzMTgxNzk0ODgiLCJ1c2VySWQiOiIyNzA4MzY0NTgifQ==</vt:lpwstr>
  </property>
</Properties>
</file>