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ECB8">
      <w:pPr>
        <w:widowControl/>
        <w:spacing w:line="560" w:lineRule="exact"/>
        <w:jc w:val="both"/>
        <w:rPr>
          <w:rFonts w:hint="eastAsia" w:ascii="仿宋" w:hAnsi="仿宋" w:eastAsia="仿宋" w:cs="仿宋"/>
          <w:b/>
          <w:bCs w:val="0"/>
          <w:kern w:val="0"/>
          <w:sz w:val="44"/>
          <w:szCs w:val="44"/>
          <w:highlight w:val="none"/>
          <w:lang w:val="en-US" w:eastAsia="zh-CN"/>
        </w:rPr>
      </w:pPr>
      <w:r>
        <w:rPr>
          <w:rFonts w:hint="eastAsia" w:ascii="仿宋" w:hAnsi="仿宋" w:eastAsia="仿宋" w:cs="仿宋"/>
          <w:b/>
          <w:bCs/>
          <w:sz w:val="32"/>
          <w:szCs w:val="32"/>
          <w:highlight w:val="none"/>
        </w:rPr>
        <w:t>附件</w:t>
      </w:r>
      <w:r>
        <w:rPr>
          <w:rFonts w:hint="eastAsia" w:ascii="仿宋" w:hAnsi="仿宋" w:eastAsia="仿宋" w:cs="仿宋"/>
          <w:b/>
          <w:bCs/>
          <w:sz w:val="32"/>
          <w:szCs w:val="32"/>
          <w:highlight w:val="none"/>
          <w:lang w:val="en-US" w:eastAsia="zh-CN"/>
        </w:rPr>
        <w:t>1</w:t>
      </w:r>
    </w:p>
    <w:p w14:paraId="4F05F9E9">
      <w:pPr>
        <w:widowControl/>
        <w:shd w:val="clear" w:color="auto" w:fill="auto"/>
        <w:spacing w:line="240" w:lineRule="auto"/>
        <w:jc w:val="center"/>
        <w:rPr>
          <w:rFonts w:hint="eastAsia" w:ascii="仿宋" w:hAnsi="仿宋" w:eastAsia="仿宋" w:cs="仿宋"/>
          <w:b/>
          <w:bCs w:val="0"/>
          <w:kern w:val="0"/>
          <w:sz w:val="44"/>
          <w:szCs w:val="44"/>
          <w:highlight w:val="none"/>
          <w:lang w:val="en-US" w:eastAsia="zh-CN"/>
        </w:rPr>
      </w:pPr>
      <w:r>
        <w:rPr>
          <w:rFonts w:hint="eastAsia" w:ascii="仿宋" w:hAnsi="仿宋" w:eastAsia="仿宋" w:cs="仿宋"/>
          <w:b/>
          <w:bCs w:val="0"/>
          <w:kern w:val="0"/>
          <w:sz w:val="44"/>
          <w:szCs w:val="44"/>
          <w:highlight w:val="none"/>
          <w:lang w:val="en-US" w:eastAsia="zh-CN"/>
        </w:rPr>
        <w:t>招聘岗位列表</w:t>
      </w:r>
    </w:p>
    <w:tbl>
      <w:tblPr>
        <w:tblStyle w:val="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340"/>
        <w:gridCol w:w="3065"/>
        <w:gridCol w:w="2550"/>
      </w:tblGrid>
      <w:tr w14:paraId="3267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Align w:val="center"/>
          </w:tcPr>
          <w:p w14:paraId="782DF26C">
            <w:pPr>
              <w:keepNext w:val="0"/>
              <w:keepLines w:val="0"/>
              <w:widowControl/>
              <w:suppressLineNumbers w:val="0"/>
              <w:shd w:val="clear" w:color="auto" w:fill="auto"/>
              <w:spacing w:before="0" w:beforeAutospacing="0" w:after="0" w:afterAutospacing="0" w:line="240" w:lineRule="auto"/>
              <w:ind w:left="0" w:right="0"/>
              <w:jc w:val="center"/>
              <w:rPr>
                <w:rFonts w:hint="default"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单位</w:t>
            </w:r>
          </w:p>
        </w:tc>
        <w:tc>
          <w:tcPr>
            <w:tcW w:w="2340" w:type="dxa"/>
            <w:vAlign w:val="center"/>
          </w:tcPr>
          <w:p w14:paraId="0146AA3E">
            <w:pPr>
              <w:keepNext w:val="0"/>
              <w:keepLines w:val="0"/>
              <w:widowControl/>
              <w:suppressLineNumbers w:val="0"/>
              <w:shd w:val="clear" w:color="auto" w:fill="auto"/>
              <w:spacing w:before="0" w:beforeAutospacing="0" w:after="0" w:afterAutospacing="0" w:line="240" w:lineRule="auto"/>
              <w:ind w:left="0" w:right="0"/>
              <w:jc w:val="center"/>
              <w:rPr>
                <w:rFonts w:hint="default"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部门</w:t>
            </w:r>
          </w:p>
        </w:tc>
        <w:tc>
          <w:tcPr>
            <w:tcW w:w="3065" w:type="dxa"/>
            <w:vAlign w:val="center"/>
          </w:tcPr>
          <w:p w14:paraId="520B5381">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vertAlign w:val="baseline"/>
                <w:lang w:val="en-US" w:eastAsia="zh-CN"/>
              </w:rPr>
            </w:pPr>
            <w:r>
              <w:rPr>
                <w:rFonts w:hint="eastAsia" w:ascii="仿宋" w:hAnsi="仿宋" w:eastAsia="仿宋" w:cs="仿宋"/>
                <w:b/>
                <w:bCs w:val="0"/>
                <w:kern w:val="0"/>
                <w:sz w:val="28"/>
                <w:szCs w:val="28"/>
                <w:highlight w:val="none"/>
                <w:lang w:val="en-US" w:eastAsia="zh-CN"/>
              </w:rPr>
              <w:t>招</w:t>
            </w:r>
            <w:r>
              <w:rPr>
                <w:rFonts w:hint="eastAsia" w:ascii="仿宋" w:hAnsi="仿宋" w:eastAsia="仿宋" w:cs="仿宋"/>
                <w:b/>
                <w:bCs w:val="0"/>
                <w:kern w:val="0"/>
                <w:sz w:val="28"/>
                <w:szCs w:val="28"/>
                <w:highlight w:val="none"/>
              </w:rPr>
              <w:t>聘岗位列表</w:t>
            </w:r>
          </w:p>
        </w:tc>
        <w:tc>
          <w:tcPr>
            <w:tcW w:w="2550" w:type="dxa"/>
            <w:vAlign w:val="center"/>
          </w:tcPr>
          <w:p w14:paraId="46E68F53">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vertAlign w:val="baseline"/>
                <w:lang w:val="en-US" w:eastAsia="zh-CN"/>
              </w:rPr>
            </w:pPr>
            <w:r>
              <w:rPr>
                <w:rFonts w:hint="eastAsia" w:ascii="仿宋" w:hAnsi="仿宋" w:eastAsia="仿宋" w:cs="仿宋"/>
                <w:b/>
                <w:bCs w:val="0"/>
                <w:kern w:val="0"/>
                <w:sz w:val="28"/>
                <w:szCs w:val="28"/>
                <w:highlight w:val="none"/>
              </w:rPr>
              <w:t>编制</w:t>
            </w:r>
            <w:r>
              <w:rPr>
                <w:rFonts w:hint="eastAsia" w:ascii="仿宋" w:hAnsi="仿宋" w:eastAsia="仿宋" w:cs="仿宋"/>
                <w:b/>
                <w:bCs w:val="0"/>
                <w:kern w:val="0"/>
                <w:sz w:val="28"/>
                <w:szCs w:val="28"/>
                <w:highlight w:val="none"/>
                <w:lang w:eastAsia="zh-CN"/>
              </w:rPr>
              <w:t>（</w:t>
            </w:r>
            <w:r>
              <w:rPr>
                <w:rFonts w:hint="eastAsia" w:ascii="仿宋" w:hAnsi="仿宋" w:eastAsia="仿宋" w:cs="仿宋"/>
                <w:b/>
                <w:bCs w:val="0"/>
                <w:kern w:val="0"/>
                <w:sz w:val="28"/>
                <w:szCs w:val="28"/>
                <w:highlight w:val="none"/>
                <w:lang w:val="en-US" w:eastAsia="zh-CN"/>
              </w:rPr>
              <w:t>个</w:t>
            </w:r>
            <w:r>
              <w:rPr>
                <w:rFonts w:hint="eastAsia" w:ascii="仿宋" w:hAnsi="仿宋" w:eastAsia="仿宋" w:cs="仿宋"/>
                <w:b/>
                <w:bCs w:val="0"/>
                <w:kern w:val="0"/>
                <w:sz w:val="28"/>
                <w:szCs w:val="28"/>
                <w:highlight w:val="none"/>
                <w:lang w:eastAsia="zh-CN"/>
              </w:rPr>
              <w:t>）</w:t>
            </w:r>
          </w:p>
        </w:tc>
      </w:tr>
      <w:tr w14:paraId="36A0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Merge w:val="restart"/>
            <w:vAlign w:val="center"/>
          </w:tcPr>
          <w:p w14:paraId="507C7547">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spacing w:val="0"/>
                <w:kern w:val="0"/>
                <w:sz w:val="28"/>
                <w:szCs w:val="28"/>
                <w:highlight w:val="none"/>
                <w:lang w:val="en-US" w:eastAsia="zh-CN"/>
              </w:rPr>
              <w:t>供销集团本部</w:t>
            </w:r>
          </w:p>
        </w:tc>
        <w:tc>
          <w:tcPr>
            <w:tcW w:w="2340" w:type="dxa"/>
            <w:vMerge w:val="restart"/>
            <w:vAlign w:val="center"/>
          </w:tcPr>
          <w:p w14:paraId="2EF86278">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省属社有企业审计中心</w:t>
            </w:r>
          </w:p>
        </w:tc>
        <w:tc>
          <w:tcPr>
            <w:tcW w:w="3065" w:type="dxa"/>
            <w:shd w:val="clear" w:color="auto" w:fill="auto"/>
            <w:vAlign w:val="center"/>
          </w:tcPr>
          <w:p w14:paraId="71185028">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caps w:val="0"/>
                <w:kern w:val="0"/>
                <w:sz w:val="28"/>
                <w:szCs w:val="28"/>
                <w:highlight w:val="none"/>
                <w:lang w:val="en-US" w:eastAsia="zh-CN" w:bidi="ar"/>
              </w:rPr>
              <w:t>副主任</w:t>
            </w:r>
          </w:p>
        </w:tc>
        <w:tc>
          <w:tcPr>
            <w:tcW w:w="2550" w:type="dxa"/>
            <w:shd w:val="clear" w:color="auto" w:fill="auto"/>
            <w:vAlign w:val="center"/>
          </w:tcPr>
          <w:p w14:paraId="004D9BDA">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1</w:t>
            </w:r>
          </w:p>
        </w:tc>
      </w:tr>
      <w:tr w14:paraId="614E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Merge w:val="continue"/>
            <w:vAlign w:val="center"/>
          </w:tcPr>
          <w:p w14:paraId="38898F44">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2340" w:type="dxa"/>
            <w:vMerge w:val="continue"/>
            <w:vAlign w:val="center"/>
          </w:tcPr>
          <w:p w14:paraId="166656C6">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3065" w:type="dxa"/>
            <w:shd w:val="clear" w:color="auto" w:fill="auto"/>
            <w:vAlign w:val="center"/>
          </w:tcPr>
          <w:p w14:paraId="0BE72968">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审计主管</w:t>
            </w:r>
          </w:p>
        </w:tc>
        <w:tc>
          <w:tcPr>
            <w:tcW w:w="2550" w:type="dxa"/>
            <w:shd w:val="clear" w:color="auto" w:fill="auto"/>
            <w:vAlign w:val="center"/>
          </w:tcPr>
          <w:p w14:paraId="69D3B0EA">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1</w:t>
            </w:r>
          </w:p>
        </w:tc>
      </w:tr>
      <w:tr w14:paraId="1B1A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Merge w:val="continue"/>
            <w:vAlign w:val="center"/>
          </w:tcPr>
          <w:p w14:paraId="4F480BDA">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2340" w:type="dxa"/>
            <w:vMerge w:val="continue"/>
            <w:vAlign w:val="center"/>
          </w:tcPr>
          <w:p w14:paraId="5D7785C4">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3065" w:type="dxa"/>
            <w:shd w:val="clear" w:color="auto" w:fill="auto"/>
            <w:vAlign w:val="center"/>
          </w:tcPr>
          <w:p w14:paraId="406BBC06">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审计业务岗</w:t>
            </w:r>
          </w:p>
        </w:tc>
        <w:tc>
          <w:tcPr>
            <w:tcW w:w="2550" w:type="dxa"/>
            <w:shd w:val="clear" w:color="auto" w:fill="auto"/>
            <w:vAlign w:val="center"/>
          </w:tcPr>
          <w:p w14:paraId="0A7B9AA0">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1</w:t>
            </w:r>
          </w:p>
        </w:tc>
      </w:tr>
    </w:tbl>
    <w:p w14:paraId="30DD3161">
      <w:pPr>
        <w:pStyle w:val="2"/>
        <w:shd w:val="clear" w:color="auto" w:fill="auto"/>
        <w:jc w:val="both"/>
        <w:rPr>
          <w:rFonts w:hint="eastAsia"/>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E22CC87">
      <w:pPr>
        <w:widowControl/>
        <w:shd w:val="clear" w:color="auto" w:fill="auto"/>
        <w:adjustRightInd/>
        <w:snapToGrid/>
        <w:spacing w:line="560" w:lineRule="exact"/>
        <w:ind w:right="0" w:rightChars="0"/>
        <w:jc w:val="both"/>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14:paraId="3BA9B505">
      <w:pPr>
        <w:keepNext w:val="0"/>
        <w:keepLines w:val="0"/>
        <w:pageBreakBefore w:val="0"/>
        <w:numPr>
          <w:ilvl w:val="0"/>
          <w:numId w:val="0"/>
        </w:numPr>
        <w:shd w:val="clear" w:color="auto" w:fill="auto"/>
        <w:kinsoku/>
        <w:wordWrap/>
        <w:overflowPunct/>
        <w:topLinePunct w:val="0"/>
        <w:autoSpaceDE/>
        <w:autoSpaceDN/>
        <w:bidi w:val="0"/>
        <w:spacing w:line="560" w:lineRule="exact"/>
        <w:jc w:val="center"/>
        <w:rPr>
          <w:rFonts w:hint="default" w:ascii="黑体" w:hAnsi="黑体" w:eastAsia="黑体" w:cs="黑体"/>
          <w:color w:val="000000"/>
          <w:sz w:val="32"/>
          <w:szCs w:val="32"/>
          <w:highlight w:val="none"/>
          <w:lang w:val="en-US" w:eastAsia="zh-CN"/>
        </w:rPr>
      </w:pPr>
      <w:r>
        <w:rPr>
          <w:rFonts w:hint="eastAsia" w:ascii="仿宋" w:hAnsi="仿宋" w:eastAsia="仿宋" w:cs="宋体"/>
          <w:b/>
          <w:bCs/>
          <w:kern w:val="0"/>
          <w:sz w:val="40"/>
          <w:szCs w:val="40"/>
          <w:highlight w:val="none"/>
        </w:rPr>
        <w:t>岗位任职资格</w:t>
      </w:r>
      <w:r>
        <w:rPr>
          <w:rFonts w:hint="eastAsia" w:ascii="仿宋" w:hAnsi="仿宋" w:eastAsia="仿宋" w:cs="宋体"/>
          <w:b/>
          <w:bCs/>
          <w:kern w:val="0"/>
          <w:sz w:val="40"/>
          <w:szCs w:val="40"/>
          <w:highlight w:val="none"/>
          <w:lang w:eastAsia="zh-CN"/>
        </w:rPr>
        <w:t>表</w:t>
      </w:r>
    </w:p>
    <w:tbl>
      <w:tblPr>
        <w:tblStyle w:val="5"/>
        <w:tblpPr w:leftFromText="180" w:rightFromText="180" w:vertAnchor="text" w:horzAnchor="page" w:tblpX="573" w:tblpY="556"/>
        <w:tblOverlap w:val="never"/>
        <w:tblW w:w="15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00"/>
        <w:gridCol w:w="1140"/>
        <w:gridCol w:w="5443"/>
        <w:gridCol w:w="6429"/>
      </w:tblGrid>
      <w:tr w14:paraId="23D2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82" w:type="dxa"/>
            <w:tcBorders>
              <w:tl2br w:val="nil"/>
              <w:tr2bl w:val="nil"/>
            </w:tcBorders>
            <w:vAlign w:val="center"/>
          </w:tcPr>
          <w:p w14:paraId="1681FF77">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部门</w:t>
            </w:r>
          </w:p>
        </w:tc>
        <w:tc>
          <w:tcPr>
            <w:tcW w:w="1500" w:type="dxa"/>
            <w:tcBorders>
              <w:tl2br w:val="nil"/>
              <w:tr2bl w:val="nil"/>
            </w:tcBorders>
            <w:vAlign w:val="center"/>
          </w:tcPr>
          <w:p w14:paraId="1BA4A23D">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岗位</w:t>
            </w:r>
          </w:p>
          <w:p w14:paraId="73F5F2E5">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名称</w:t>
            </w:r>
          </w:p>
        </w:tc>
        <w:tc>
          <w:tcPr>
            <w:tcW w:w="1140" w:type="dxa"/>
            <w:tcBorders>
              <w:tl2br w:val="nil"/>
              <w:tr2bl w:val="nil"/>
            </w:tcBorders>
            <w:vAlign w:val="center"/>
          </w:tcPr>
          <w:p w14:paraId="5C7B6B24">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岗位</w:t>
            </w:r>
          </w:p>
          <w:p w14:paraId="22DA891A">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0"/>
                <w:sz w:val="28"/>
                <w:szCs w:val="28"/>
                <w:highlight w:val="none"/>
              </w:rPr>
              <w:t>职级</w:t>
            </w:r>
          </w:p>
        </w:tc>
        <w:tc>
          <w:tcPr>
            <w:tcW w:w="5443" w:type="dxa"/>
            <w:tcBorders>
              <w:tl2br w:val="nil"/>
              <w:tr2bl w:val="nil"/>
            </w:tcBorders>
            <w:vAlign w:val="center"/>
          </w:tcPr>
          <w:p w14:paraId="6F4B6191">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职责要点</w:t>
            </w:r>
          </w:p>
        </w:tc>
        <w:tc>
          <w:tcPr>
            <w:tcW w:w="6429" w:type="dxa"/>
            <w:tcBorders>
              <w:tl2br w:val="nil"/>
              <w:tr2bl w:val="nil"/>
            </w:tcBorders>
            <w:vAlign w:val="center"/>
          </w:tcPr>
          <w:p w14:paraId="42506E05">
            <w:pPr>
              <w:keepNext w:val="0"/>
              <w:keepLines w:val="0"/>
              <w:widowControl/>
              <w:suppressLineNumbers w:val="0"/>
              <w:spacing w:before="0" w:beforeAutospacing="0" w:after="0" w:afterAutospacing="0" w:line="560" w:lineRule="exact"/>
              <w:ind w:left="0" w:right="0"/>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lang w:val="en-US" w:eastAsia="zh-CN"/>
              </w:rPr>
              <w:t>任职资格</w:t>
            </w:r>
          </w:p>
        </w:tc>
      </w:tr>
      <w:tr w14:paraId="2A8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282" w:type="dxa"/>
            <w:vMerge w:val="restart"/>
            <w:tcBorders>
              <w:tl2br w:val="nil"/>
              <w:tr2bl w:val="nil"/>
            </w:tcBorders>
            <w:vAlign w:val="center"/>
          </w:tcPr>
          <w:p w14:paraId="7340A8DE">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b w:val="0"/>
                <w:color w:val="auto"/>
                <w:kern w:val="2"/>
                <w:sz w:val="24"/>
                <w:szCs w:val="24"/>
                <w:highlight w:val="none"/>
                <w:lang w:val="en-US" w:bidi="ar"/>
              </w:rPr>
            </w:pPr>
            <w:r>
              <w:rPr>
                <w:rFonts w:hint="eastAsia" w:ascii="仿宋" w:hAnsi="仿宋" w:eastAsia="仿宋" w:cs="仿宋"/>
                <w:b w:val="0"/>
                <w:color w:val="auto"/>
                <w:sz w:val="24"/>
                <w:szCs w:val="24"/>
                <w:highlight w:val="none"/>
                <w:lang w:val="en-US" w:eastAsia="zh-CN" w:bidi="ar"/>
              </w:rPr>
              <w:t>供销集团省属社有企业审计中心</w:t>
            </w:r>
          </w:p>
          <w:p w14:paraId="05778CCF">
            <w:pPr>
              <w:keepNext w:val="0"/>
              <w:keepLines w:val="0"/>
              <w:suppressLineNumbers w:val="0"/>
              <w:spacing w:before="0" w:beforeAutospacing="0" w:after="0" w:afterAutospacing="0"/>
              <w:ind w:left="0" w:right="0"/>
              <w:jc w:val="both"/>
              <w:rPr>
                <w:rFonts w:hint="eastAsia" w:ascii="仿宋" w:hAnsi="仿宋" w:eastAsia="仿宋" w:cs="仿宋"/>
                <w:color w:val="auto"/>
                <w:sz w:val="24"/>
                <w:highlight w:val="none"/>
                <w:lang w:bidi="ar"/>
              </w:rPr>
            </w:pPr>
          </w:p>
        </w:tc>
        <w:tc>
          <w:tcPr>
            <w:tcW w:w="1500" w:type="dxa"/>
            <w:tcBorders>
              <w:tl2br w:val="nil"/>
              <w:tr2bl w:val="nil"/>
            </w:tcBorders>
            <w:vAlign w:val="center"/>
          </w:tcPr>
          <w:p w14:paraId="1706928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bCs w:val="0"/>
                <w:caps w:val="0"/>
                <w:color w:val="auto"/>
                <w:kern w:val="2"/>
                <w:sz w:val="24"/>
                <w:szCs w:val="24"/>
                <w:highlight w:val="none"/>
                <w:lang w:val="en-US" w:eastAsia="zh-CN" w:bidi="ar"/>
              </w:rPr>
            </w:pPr>
            <w:r>
              <w:rPr>
                <w:rFonts w:hint="eastAsia" w:ascii="仿宋" w:hAnsi="仿宋" w:eastAsia="仿宋" w:cs="仿宋"/>
                <w:b w:val="0"/>
                <w:bCs w:val="0"/>
                <w:caps w:val="0"/>
                <w:color w:val="auto"/>
                <w:kern w:val="2"/>
                <w:sz w:val="24"/>
                <w:szCs w:val="24"/>
                <w:highlight w:val="none"/>
                <w:lang w:val="en-US" w:eastAsia="zh-CN" w:bidi="ar"/>
              </w:rPr>
              <w:t>副部长</w:t>
            </w:r>
          </w:p>
          <w:p w14:paraId="2155AFE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bCs w:val="0"/>
                <w:caps w:val="0"/>
                <w:color w:val="auto"/>
                <w:kern w:val="2"/>
                <w:sz w:val="24"/>
                <w:szCs w:val="24"/>
                <w:highlight w:val="none"/>
                <w:lang w:val="en-US" w:eastAsia="zh-CN" w:bidi="ar"/>
              </w:rPr>
              <w:t>（1人）</w:t>
            </w:r>
          </w:p>
        </w:tc>
        <w:tc>
          <w:tcPr>
            <w:tcW w:w="1140" w:type="dxa"/>
            <w:tcBorders>
              <w:tl2br w:val="nil"/>
              <w:tr2bl w:val="nil"/>
            </w:tcBorders>
            <w:vAlign w:val="center"/>
          </w:tcPr>
          <w:p w14:paraId="1125DCE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color w:val="auto"/>
                <w:kern w:val="2"/>
                <w:sz w:val="24"/>
                <w:szCs w:val="24"/>
                <w:highlight w:val="none"/>
                <w:lang w:val="en-US" w:eastAsia="zh-CN" w:bidi="ar"/>
              </w:rPr>
              <w:t>副部长</w:t>
            </w:r>
          </w:p>
        </w:tc>
        <w:tc>
          <w:tcPr>
            <w:tcW w:w="5443" w:type="dxa"/>
            <w:tcBorders>
              <w:tl2br w:val="nil"/>
              <w:tr2bl w:val="nil"/>
            </w:tcBorders>
            <w:vAlign w:val="center"/>
          </w:tcPr>
          <w:p w14:paraId="4FCD2789">
            <w:pPr>
              <w:keepNext w:val="0"/>
              <w:keepLines w:val="0"/>
              <w:widowControl/>
              <w:suppressLineNumbers w:val="0"/>
              <w:adjustRightInd w:val="0"/>
              <w:snapToGrid w:val="0"/>
              <w:spacing w:before="0" w:beforeAutospacing="0" w:after="0" w:afterAutospacing="0" w:line="240" w:lineRule="atLeast"/>
              <w:ind w:left="0" w:leftChars="0" w:right="0" w:rightChars="0"/>
              <w:jc w:val="left"/>
              <w:outlineLvl w:val="9"/>
              <w:rPr>
                <w:rFonts w:hint="eastAsia" w:ascii="仿宋" w:hAnsi="仿宋" w:eastAsia="仿宋" w:cs="仿宋"/>
                <w:b w:val="0"/>
                <w:bCs w:val="0"/>
                <w:color w:val="auto"/>
                <w:kern w:val="2"/>
                <w:sz w:val="24"/>
                <w:szCs w:val="24"/>
                <w:highlight w:val="none"/>
                <w:lang w:bidi="ar"/>
              </w:rPr>
            </w:pPr>
            <w:r>
              <w:rPr>
                <w:rFonts w:hint="eastAsia" w:ascii="仿宋" w:hAnsi="仿宋" w:eastAsia="仿宋" w:cs="仿宋"/>
                <w:b w:val="0"/>
                <w:bCs w:val="0"/>
                <w:color w:val="auto"/>
                <w:kern w:val="2"/>
                <w:sz w:val="24"/>
                <w:szCs w:val="24"/>
                <w:highlight w:val="none"/>
                <w:lang w:val="en-US" w:eastAsia="zh-CN" w:bidi="ar"/>
              </w:rPr>
              <w:t>协助中心主任工作。负责</w:t>
            </w:r>
            <w:r>
              <w:rPr>
                <w:rFonts w:hint="eastAsia" w:ascii="仿宋" w:hAnsi="仿宋" w:eastAsia="仿宋" w:cs="仿宋"/>
                <w:color w:val="auto"/>
                <w:sz w:val="24"/>
                <w:highlight w:val="none"/>
                <w:lang w:val="en-US" w:eastAsia="zh-CN"/>
              </w:rPr>
              <w:t>做好部门管理工作；牵头拟定本单位内部审计有关规章制度；受审计处委托，对省属社有企业实施各类审计项目，在审计项目中协调与被审计单位的工作事项，对审计项目全面负责；组织编制审计方案，解决工作中的困难；对专业问题提出指导意见；总结审计项目向审计处汇报审计工作情况；指导、考核、激励下属员工；完成领导交办其他工作。</w:t>
            </w:r>
          </w:p>
        </w:tc>
        <w:tc>
          <w:tcPr>
            <w:tcW w:w="6429" w:type="dxa"/>
            <w:tcBorders>
              <w:tl2br w:val="nil"/>
              <w:tr2bl w:val="nil"/>
            </w:tcBorders>
            <w:vAlign w:val="center"/>
          </w:tcPr>
          <w:p w14:paraId="78B7090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45周岁及以下（特别优秀者，经竞聘工作领导小组研究可适当放宽），本科及以上学历</w:t>
            </w:r>
            <w:r>
              <w:rPr>
                <w:rFonts w:hint="eastAsia" w:ascii="仿宋" w:hAnsi="仿宋" w:eastAsia="仿宋" w:cs="仿宋"/>
                <w:color w:val="auto"/>
                <w:kern w:val="2"/>
                <w:sz w:val="24"/>
                <w:szCs w:val="24"/>
                <w:highlight w:val="none"/>
                <w:lang w:val="en-US" w:eastAsia="zh-CN" w:bidi="ar"/>
              </w:rPr>
              <w:t>，</w:t>
            </w:r>
            <w:r>
              <w:rPr>
                <w:rFonts w:hint="eastAsia" w:ascii="仿宋" w:hAnsi="仿宋" w:eastAsia="仿宋" w:cs="仿宋"/>
                <w:color w:val="auto"/>
                <w:sz w:val="24"/>
                <w:highlight w:val="none"/>
                <w:lang w:val="en-US" w:eastAsia="zh-CN"/>
              </w:rPr>
              <w:t>专业不限</w:t>
            </w:r>
            <w:r>
              <w:rPr>
                <w:rFonts w:hint="eastAsia" w:ascii="仿宋" w:hAnsi="仿宋" w:eastAsia="仿宋" w:cs="仿宋"/>
                <w:b w:val="0"/>
                <w:bCs w:val="0"/>
                <w:color w:val="auto"/>
                <w:kern w:val="2"/>
                <w:sz w:val="24"/>
                <w:szCs w:val="24"/>
                <w:highlight w:val="none"/>
                <w:lang w:val="en-US" w:eastAsia="zh-CN" w:bidi="ar"/>
              </w:rPr>
              <w:t>；</w:t>
            </w:r>
          </w:p>
          <w:p w14:paraId="7E952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2.具有企事业单位中层任职经历，从事审计相关工作</w:t>
            </w:r>
            <w:r>
              <w:rPr>
                <w:rFonts w:hint="eastAsia" w:ascii="仿宋" w:hAnsi="仿宋" w:eastAsia="仿宋" w:cs="仿宋"/>
                <w:color w:val="auto"/>
                <w:sz w:val="24"/>
                <w:szCs w:val="24"/>
                <w:highlight w:val="none"/>
              </w:rPr>
              <w:t>3年以上</w:t>
            </w:r>
            <w:r>
              <w:rPr>
                <w:rFonts w:hint="eastAsia" w:ascii="仿宋" w:hAnsi="仿宋" w:eastAsia="仿宋" w:cs="仿宋"/>
                <w:b w:val="0"/>
                <w:bCs w:val="0"/>
                <w:color w:val="auto"/>
                <w:kern w:val="2"/>
                <w:sz w:val="24"/>
                <w:szCs w:val="24"/>
                <w:highlight w:val="none"/>
                <w:lang w:val="en-US" w:eastAsia="zh-CN" w:bidi="ar"/>
              </w:rPr>
              <w:t>；</w:t>
            </w:r>
          </w:p>
          <w:p w14:paraId="390C5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3.</w:t>
            </w:r>
            <w:r>
              <w:rPr>
                <w:rFonts w:hint="eastAsia" w:ascii="仿宋" w:hAnsi="仿宋" w:eastAsia="仿宋" w:cs="仿宋"/>
                <w:color w:val="auto"/>
                <w:sz w:val="24"/>
                <w:szCs w:val="24"/>
                <w:highlight w:val="none"/>
                <w:lang w:eastAsia="zh-CN"/>
              </w:rPr>
              <w:t>具备现代企业审计管理系统化理论思维及知识体系，熟练掌握审计基本原理、流程和技术等相关知识</w:t>
            </w:r>
            <w:r>
              <w:rPr>
                <w:rFonts w:hint="eastAsia" w:ascii="仿宋" w:hAnsi="仿宋" w:eastAsia="仿宋" w:cs="仿宋"/>
                <w:b w:val="0"/>
                <w:bCs w:val="0"/>
                <w:color w:val="auto"/>
                <w:kern w:val="2"/>
                <w:sz w:val="24"/>
                <w:szCs w:val="24"/>
                <w:highlight w:val="none"/>
                <w:lang w:val="en-US" w:eastAsia="zh-CN" w:bidi="ar"/>
              </w:rPr>
              <w:t>；</w:t>
            </w:r>
          </w:p>
          <w:p w14:paraId="19F96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4.具有</w:t>
            </w:r>
            <w:r>
              <w:rPr>
                <w:rFonts w:hint="eastAsia" w:ascii="仿宋" w:hAnsi="仿宋" w:eastAsia="仿宋" w:cs="仿宋"/>
                <w:color w:val="auto"/>
                <w:sz w:val="24"/>
                <w:szCs w:val="24"/>
                <w:highlight w:val="none"/>
                <w:lang w:val="en-US" w:eastAsia="zh-CN"/>
              </w:rPr>
              <w:t>高级会计师或注册会计师</w:t>
            </w:r>
            <w:r>
              <w:rPr>
                <w:rFonts w:hint="eastAsia" w:ascii="仿宋" w:hAnsi="仿宋" w:eastAsia="仿宋" w:cs="仿宋"/>
                <w:b w:val="0"/>
                <w:bCs w:val="0"/>
                <w:color w:val="auto"/>
                <w:kern w:val="2"/>
                <w:sz w:val="24"/>
                <w:szCs w:val="24"/>
                <w:highlight w:val="none"/>
                <w:lang w:val="en-US" w:eastAsia="zh-CN" w:bidi="ar"/>
              </w:rPr>
              <w:t>；</w:t>
            </w:r>
          </w:p>
          <w:p w14:paraId="2229CB6A">
            <w:pPr>
              <w:pStyle w:val="2"/>
              <w:keepNext w:val="0"/>
              <w:keepLines w:val="0"/>
              <w:suppressLineNumbers w:val="0"/>
              <w:spacing w:before="0" w:beforeAutospacing="0" w:after="0" w:afterAutospacing="0"/>
              <w:ind w:left="0" w:right="0"/>
              <w:jc w:val="both"/>
              <w:rPr>
                <w:rFonts w:hint="default"/>
                <w:b w:val="0"/>
                <w:bCs w:val="0"/>
                <w:lang w:val="en-US" w:eastAsia="zh-CN"/>
              </w:rPr>
            </w:pPr>
            <w:r>
              <w:rPr>
                <w:rFonts w:hint="eastAsia" w:ascii="仿宋" w:hAnsi="仿宋" w:eastAsia="仿宋" w:cs="仿宋"/>
                <w:b w:val="0"/>
                <w:bCs w:val="0"/>
                <w:color w:val="auto"/>
                <w:kern w:val="2"/>
                <w:sz w:val="24"/>
                <w:szCs w:val="24"/>
                <w:highlight w:val="none"/>
                <w:lang w:val="en-US" w:eastAsia="zh-CN" w:bidi="ar"/>
              </w:rPr>
              <w:t>5.无不良从业记录和违纪违法行为。</w:t>
            </w:r>
          </w:p>
        </w:tc>
      </w:tr>
      <w:tr w14:paraId="42B4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282" w:type="dxa"/>
            <w:vMerge w:val="continue"/>
            <w:tcBorders>
              <w:tl2br w:val="nil"/>
              <w:tr2bl w:val="nil"/>
            </w:tcBorders>
            <w:vAlign w:val="center"/>
          </w:tcPr>
          <w:p w14:paraId="050E54DB">
            <w:pPr>
              <w:pStyle w:val="2"/>
              <w:keepNext w:val="0"/>
              <w:keepLines w:val="0"/>
              <w:suppressLineNumbers w:val="0"/>
              <w:spacing w:before="0" w:beforeAutospacing="0" w:after="0" w:afterAutospacing="0" w:line="560" w:lineRule="exact"/>
              <w:ind w:left="0" w:right="0"/>
              <w:rPr>
                <w:rFonts w:hint="eastAsia" w:ascii="仿宋" w:hAnsi="仿宋" w:eastAsia="仿宋" w:cs="仿宋"/>
                <w:b w:val="0"/>
                <w:bCs w:val="0"/>
                <w:color w:val="auto"/>
                <w:sz w:val="24"/>
                <w:highlight w:val="none"/>
                <w:lang w:bidi="ar"/>
              </w:rPr>
            </w:pPr>
          </w:p>
        </w:tc>
        <w:tc>
          <w:tcPr>
            <w:tcW w:w="1500" w:type="dxa"/>
            <w:tcBorders>
              <w:tl2br w:val="nil"/>
              <w:tr2bl w:val="nil"/>
            </w:tcBorders>
            <w:vAlign w:val="center"/>
          </w:tcPr>
          <w:p w14:paraId="13069D1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审计主管</w:t>
            </w:r>
          </w:p>
          <w:p w14:paraId="120332A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bCs w:val="0"/>
                <w:color w:val="auto"/>
                <w:kern w:val="2"/>
                <w:sz w:val="24"/>
                <w:szCs w:val="24"/>
                <w:highlight w:val="none"/>
                <w:lang w:val="en-US" w:eastAsia="zh-CN" w:bidi="ar"/>
              </w:rPr>
              <w:t>（1人）</w:t>
            </w:r>
          </w:p>
        </w:tc>
        <w:tc>
          <w:tcPr>
            <w:tcW w:w="1140" w:type="dxa"/>
            <w:tcBorders>
              <w:tl2br w:val="nil"/>
              <w:tr2bl w:val="nil"/>
            </w:tcBorders>
            <w:vAlign w:val="center"/>
          </w:tcPr>
          <w:p w14:paraId="1F771EF8">
            <w:pPr>
              <w:keepNext w:val="0"/>
              <w:keepLines w:val="0"/>
              <w:widowControl/>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color w:val="auto"/>
                <w:kern w:val="2"/>
                <w:sz w:val="24"/>
                <w:szCs w:val="24"/>
                <w:highlight w:val="none"/>
                <w:lang w:val="en-US" w:eastAsia="zh-CN" w:bidi="ar"/>
              </w:rPr>
              <w:t>主管</w:t>
            </w:r>
          </w:p>
        </w:tc>
        <w:tc>
          <w:tcPr>
            <w:tcW w:w="5443" w:type="dxa"/>
            <w:tcBorders>
              <w:tl2br w:val="nil"/>
              <w:tr2bl w:val="nil"/>
            </w:tcBorders>
            <w:vAlign w:val="center"/>
          </w:tcPr>
          <w:p w14:paraId="4C2F9DE6">
            <w:pPr>
              <w:keepNext w:val="0"/>
              <w:keepLines w:val="0"/>
              <w:suppressLineNumbers w:val="0"/>
              <w:adjustRightInd w:val="0"/>
              <w:snapToGrid w:val="0"/>
              <w:spacing w:before="0" w:beforeAutospacing="0" w:after="0" w:afterAutospacing="0" w:line="240" w:lineRule="atLeast"/>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负责组织实施</w:t>
            </w:r>
            <w:r>
              <w:rPr>
                <w:rFonts w:hint="eastAsia" w:ascii="仿宋" w:hAnsi="仿宋" w:eastAsia="仿宋" w:cs="仿宋"/>
                <w:caps/>
                <w:color w:val="auto"/>
                <w:sz w:val="24"/>
                <w:highlight w:val="none"/>
                <w:lang w:val="en-US" w:eastAsia="zh-CN"/>
              </w:rPr>
              <w:t>年度工作计划</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负责组织实施对省属社有企业内部控制、预算管理、重大投资、财务收支及相关活动情况进行审计监督；定期开展经营业绩审计及按照《党政主要领导干部和国有企事业单位主要领导人员经济责任审计规定》进行任期经济责任审计；负责制定项目实施计划，并按照计划开展审计项目工作；负责对项目组成员的审计内容和工作底稿进行复核；负责对项目组成员进行业务指导，组织审计业务培训；完成领导交办的其他工作。</w:t>
            </w:r>
          </w:p>
          <w:p w14:paraId="5638AE88">
            <w:pPr>
              <w:keepNext w:val="0"/>
              <w:keepLines w:val="0"/>
              <w:widowControl w:val="0"/>
              <w:suppressLineNumbers w:val="0"/>
              <w:adjustRightInd/>
              <w:snapToGrid/>
              <w:spacing w:before="0" w:beforeAutospacing="0" w:after="0" w:afterAutospacing="0" w:line="400" w:lineRule="exact"/>
              <w:ind w:left="0" w:leftChars="0" w:right="0" w:rightChars="0"/>
              <w:jc w:val="both"/>
              <w:outlineLvl w:val="9"/>
              <w:rPr>
                <w:rFonts w:hint="eastAsia" w:ascii="仿宋" w:hAnsi="仿宋" w:eastAsia="仿宋" w:cs="仿宋"/>
                <w:b w:val="0"/>
                <w:color w:val="auto"/>
                <w:kern w:val="2"/>
                <w:sz w:val="24"/>
                <w:szCs w:val="24"/>
                <w:highlight w:val="none"/>
                <w:lang w:bidi="ar"/>
              </w:rPr>
            </w:pPr>
          </w:p>
        </w:tc>
        <w:tc>
          <w:tcPr>
            <w:tcW w:w="6429" w:type="dxa"/>
            <w:tcBorders>
              <w:tl2br w:val="nil"/>
              <w:tr2bl w:val="nil"/>
            </w:tcBorders>
            <w:vAlign w:val="center"/>
          </w:tcPr>
          <w:p w14:paraId="363D43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1.40周岁及以下（特别优秀者，经竞聘工作领导小组研究可适当放宽），本科及以上学历，专业不限；</w:t>
            </w:r>
          </w:p>
          <w:p w14:paraId="119B311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具有</w:t>
            </w:r>
            <w:r>
              <w:rPr>
                <w:rFonts w:hint="default" w:ascii="仿宋" w:hAnsi="仿宋" w:eastAsia="仿宋" w:cs="仿宋"/>
                <w:b w:val="0"/>
                <w:bCs w:val="0"/>
                <w:color w:val="auto"/>
                <w:kern w:val="2"/>
                <w:sz w:val="24"/>
                <w:szCs w:val="24"/>
                <w:highlight w:val="none"/>
                <w:lang w:val="en-US" w:eastAsia="zh-CN" w:bidi="ar"/>
              </w:rPr>
              <w:t>会计师事务所执业</w:t>
            </w:r>
            <w:r>
              <w:rPr>
                <w:rFonts w:hint="eastAsia" w:ascii="仿宋" w:hAnsi="仿宋" w:eastAsia="仿宋" w:cs="仿宋"/>
                <w:b w:val="0"/>
                <w:bCs w:val="0"/>
                <w:color w:val="auto"/>
                <w:kern w:val="2"/>
                <w:sz w:val="24"/>
                <w:szCs w:val="24"/>
                <w:highlight w:val="none"/>
                <w:lang w:val="en-US" w:eastAsia="zh-CN" w:bidi="ar"/>
              </w:rPr>
              <w:t>3年以上工作经历；</w:t>
            </w:r>
          </w:p>
          <w:p w14:paraId="0680C04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掌握审计的基本原理、流程和技术等相关知识，了解与审计业务相关的法律法规；</w:t>
            </w:r>
          </w:p>
          <w:p w14:paraId="35C4A8E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bookmarkStart w:id="0" w:name="_GoBack"/>
            <w:bookmarkEnd w:id="0"/>
            <w:r>
              <w:rPr>
                <w:rFonts w:hint="eastAsia" w:ascii="仿宋" w:hAnsi="仿宋" w:eastAsia="仿宋" w:cs="仿宋"/>
                <w:b w:val="0"/>
                <w:bCs w:val="0"/>
                <w:color w:val="auto"/>
                <w:kern w:val="2"/>
                <w:sz w:val="24"/>
                <w:szCs w:val="24"/>
                <w:highlight w:val="none"/>
                <w:lang w:val="en-US" w:eastAsia="zh-CN" w:bidi="ar"/>
              </w:rPr>
              <w:t>具有中级会计师以上职称，注册会计师；</w:t>
            </w:r>
          </w:p>
          <w:p w14:paraId="5E796ED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无不良从业记录和违纪违法行为。</w:t>
            </w:r>
          </w:p>
        </w:tc>
      </w:tr>
      <w:tr w14:paraId="4454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282" w:type="dxa"/>
            <w:vMerge w:val="continue"/>
            <w:tcBorders>
              <w:tl2br w:val="nil"/>
              <w:tr2bl w:val="nil"/>
            </w:tcBorders>
            <w:vAlign w:val="center"/>
          </w:tcPr>
          <w:p w14:paraId="6FF0D793">
            <w:pPr>
              <w:pStyle w:val="2"/>
              <w:keepNext w:val="0"/>
              <w:keepLines w:val="0"/>
              <w:suppressLineNumbers w:val="0"/>
              <w:spacing w:before="0" w:beforeAutospacing="0" w:after="0" w:afterAutospacing="0" w:line="560" w:lineRule="exact"/>
              <w:ind w:left="0" w:right="0"/>
              <w:rPr>
                <w:rFonts w:hint="eastAsia" w:ascii="仿宋" w:hAnsi="仿宋" w:eastAsia="仿宋" w:cs="仿宋"/>
                <w:b w:val="0"/>
                <w:bCs w:val="0"/>
                <w:color w:val="auto"/>
                <w:sz w:val="24"/>
                <w:highlight w:val="none"/>
                <w:lang w:bidi="ar"/>
              </w:rPr>
            </w:pPr>
          </w:p>
        </w:tc>
        <w:tc>
          <w:tcPr>
            <w:tcW w:w="1500" w:type="dxa"/>
            <w:tcBorders>
              <w:tl2br w:val="nil"/>
              <w:tr2bl w:val="nil"/>
            </w:tcBorders>
            <w:vAlign w:val="center"/>
          </w:tcPr>
          <w:p w14:paraId="2FED608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审计业务岗</w:t>
            </w:r>
          </w:p>
          <w:p w14:paraId="6F4C73C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bCs w:val="0"/>
                <w:color w:val="auto"/>
                <w:kern w:val="2"/>
                <w:sz w:val="24"/>
                <w:szCs w:val="24"/>
                <w:highlight w:val="none"/>
                <w:lang w:val="en-US" w:eastAsia="zh-CN" w:bidi="ar"/>
              </w:rPr>
              <w:t>（1人）</w:t>
            </w:r>
          </w:p>
        </w:tc>
        <w:tc>
          <w:tcPr>
            <w:tcW w:w="1140" w:type="dxa"/>
            <w:tcBorders>
              <w:tl2br w:val="nil"/>
              <w:tr2bl w:val="nil"/>
            </w:tcBorders>
            <w:vAlign w:val="center"/>
          </w:tcPr>
          <w:p w14:paraId="4A2348B0">
            <w:pPr>
              <w:keepNext w:val="0"/>
              <w:keepLines w:val="0"/>
              <w:widowControl/>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color w:val="auto"/>
                <w:kern w:val="2"/>
                <w:sz w:val="24"/>
                <w:szCs w:val="24"/>
                <w:highlight w:val="none"/>
                <w:lang w:val="en-US" w:eastAsia="zh-CN" w:bidi="ar"/>
              </w:rPr>
              <w:t>专员</w:t>
            </w:r>
          </w:p>
        </w:tc>
        <w:tc>
          <w:tcPr>
            <w:tcW w:w="5443" w:type="dxa"/>
            <w:tcBorders>
              <w:tl2br w:val="nil"/>
              <w:tr2bl w:val="nil"/>
            </w:tcBorders>
            <w:vAlign w:val="center"/>
          </w:tcPr>
          <w:p w14:paraId="0F142B6C">
            <w:pPr>
              <w:keepNext w:val="0"/>
              <w:keepLines w:val="0"/>
              <w:widowControl/>
              <w:suppressLineNumbers w:val="0"/>
              <w:adjustRightInd w:val="0"/>
              <w:snapToGrid w:val="0"/>
              <w:spacing w:before="0" w:beforeAutospacing="0" w:after="0" w:afterAutospacing="0" w:line="240" w:lineRule="atLeast"/>
              <w:ind w:left="0" w:leftChars="0" w:right="0" w:rightChars="0"/>
              <w:jc w:val="left"/>
              <w:outlineLvl w:val="9"/>
              <w:rPr>
                <w:rFonts w:hint="eastAsia" w:ascii="仿宋" w:hAnsi="仿宋" w:eastAsia="仿宋" w:cs="仿宋"/>
                <w:b w:val="0"/>
                <w:color w:val="auto"/>
                <w:kern w:val="2"/>
                <w:sz w:val="24"/>
                <w:szCs w:val="24"/>
                <w:highlight w:val="none"/>
                <w:lang w:bidi="ar"/>
              </w:rPr>
            </w:pPr>
            <w:r>
              <w:rPr>
                <w:rFonts w:hint="eastAsia" w:ascii="仿宋" w:hAnsi="仿宋" w:eastAsia="仿宋" w:cs="仿宋"/>
                <w:color w:val="auto"/>
                <w:sz w:val="24"/>
                <w:highlight w:val="none"/>
                <w:lang w:val="en-US" w:eastAsia="zh-CN"/>
              </w:rPr>
              <w:t>负责按</w:t>
            </w:r>
            <w:r>
              <w:rPr>
                <w:rFonts w:hint="eastAsia" w:ascii="仿宋" w:hAnsi="仿宋" w:eastAsia="仿宋" w:cs="仿宋"/>
                <w:caps/>
                <w:color w:val="auto"/>
                <w:sz w:val="24"/>
                <w:highlight w:val="none"/>
                <w:lang w:val="en-US" w:eastAsia="zh-CN"/>
              </w:rPr>
              <w:t>年度工作计划，完成</w:t>
            </w:r>
            <w:r>
              <w:rPr>
                <w:rFonts w:hint="eastAsia" w:ascii="仿宋" w:hAnsi="仿宋" w:eastAsia="仿宋" w:cs="仿宋"/>
                <w:color w:val="auto"/>
                <w:sz w:val="24"/>
                <w:highlight w:val="none"/>
                <w:lang w:val="en-US" w:eastAsia="zh-CN"/>
              </w:rPr>
              <w:t>对省属社有</w:t>
            </w:r>
            <w:r>
              <w:rPr>
                <w:rFonts w:hint="eastAsia" w:ascii="仿宋" w:hAnsi="仿宋" w:eastAsia="仿宋" w:cs="仿宋"/>
                <w:caps/>
                <w:color w:val="auto"/>
                <w:sz w:val="24"/>
                <w:highlight w:val="none"/>
                <w:lang w:val="en-US" w:eastAsia="zh-CN"/>
              </w:rPr>
              <w:t>企业内部控制、预算管理、重大投资、财务收支及相关活动情况进行审计监督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定期开展经营业绩审计及按照</w:t>
            </w:r>
            <w:r>
              <w:rPr>
                <w:rFonts w:hint="eastAsia" w:ascii="仿宋" w:hAnsi="仿宋" w:eastAsia="仿宋" w:cs="仿宋"/>
                <w:color w:val="auto"/>
                <w:highlight w:val="none"/>
              </w:rPr>
              <w:t>《党政主要领导干部和国有企事业单位主要领导人员经济责任审计规定》</w:t>
            </w:r>
            <w:r>
              <w:rPr>
                <w:rFonts w:hint="eastAsia" w:ascii="仿宋" w:hAnsi="仿宋" w:eastAsia="仿宋" w:cs="仿宋"/>
                <w:color w:val="auto"/>
                <w:highlight w:val="none"/>
                <w:lang w:val="en-US" w:eastAsia="zh-CN"/>
              </w:rPr>
              <w:t>进行</w:t>
            </w:r>
            <w:r>
              <w:rPr>
                <w:rFonts w:hint="eastAsia" w:ascii="仿宋" w:hAnsi="仿宋" w:eastAsia="仿宋" w:cs="仿宋"/>
                <w:color w:val="auto"/>
                <w:sz w:val="24"/>
                <w:highlight w:val="none"/>
                <w:lang w:val="en-US" w:eastAsia="zh-CN"/>
              </w:rPr>
              <w:t>任期经济责任审计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根据部门分工完成具体审计工作；</w:t>
            </w:r>
            <w:r>
              <w:rPr>
                <w:rFonts w:hint="eastAsia" w:ascii="仿宋" w:hAnsi="仿宋" w:eastAsia="仿宋" w:cs="仿宋"/>
                <w:color w:val="auto"/>
                <w:sz w:val="24"/>
                <w:highlight w:val="none"/>
              </w:rPr>
              <w:t>负责审计</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文件整理并归档工作</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完成</w:t>
            </w:r>
            <w:r>
              <w:rPr>
                <w:rFonts w:hint="eastAsia" w:ascii="仿宋" w:hAnsi="仿宋" w:eastAsia="仿宋" w:cs="仿宋"/>
                <w:color w:val="auto"/>
                <w:sz w:val="24"/>
                <w:highlight w:val="none"/>
              </w:rPr>
              <w:t>领导交办的其他工作。</w:t>
            </w:r>
          </w:p>
        </w:tc>
        <w:tc>
          <w:tcPr>
            <w:tcW w:w="6429" w:type="dxa"/>
            <w:tcBorders>
              <w:tl2br w:val="nil"/>
              <w:tr2bl w:val="nil"/>
            </w:tcBorders>
            <w:vAlign w:val="center"/>
          </w:tcPr>
          <w:p w14:paraId="64156277">
            <w:pPr>
              <w:keepNext w:val="0"/>
              <w:keepLines w:val="0"/>
              <w:widowControl w:val="0"/>
              <w:suppressLineNumbers w:val="0"/>
              <w:spacing w:before="0" w:beforeAutospacing="0" w:after="0" w:afterAutospacing="0" w:line="240" w:lineRule="auto"/>
              <w:ind w:left="0" w:right="0"/>
              <w:jc w:val="both"/>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r>
              <w:rPr>
                <w:rFonts w:hint="eastAsia" w:ascii="仿宋" w:hAnsi="仿宋" w:eastAsia="仿宋" w:cs="仿宋"/>
                <w:b w:val="0"/>
                <w:bCs w:val="0"/>
                <w:color w:val="auto"/>
                <w:kern w:val="2"/>
                <w:sz w:val="24"/>
                <w:szCs w:val="24"/>
                <w:highlight w:val="none"/>
                <w:lang w:val="en-US" w:eastAsia="zh-CN" w:bidi="ar"/>
              </w:rPr>
              <w:t>40周岁及以下（特别优秀者，经竞聘工作领导小组研究可适当放宽），</w:t>
            </w:r>
            <w:r>
              <w:rPr>
                <w:rFonts w:hint="eastAsia" w:ascii="仿宋" w:hAnsi="仿宋" w:eastAsia="仿宋" w:cs="仿宋"/>
                <w:color w:val="auto"/>
                <w:kern w:val="2"/>
                <w:sz w:val="24"/>
                <w:szCs w:val="24"/>
                <w:highlight w:val="none"/>
                <w:lang w:val="en-US" w:eastAsia="zh-CN" w:bidi="ar"/>
              </w:rPr>
              <w:t>本科及以上学历，</w:t>
            </w:r>
            <w:r>
              <w:rPr>
                <w:rFonts w:hint="eastAsia" w:ascii="仿宋" w:hAnsi="仿宋" w:eastAsia="仿宋" w:cs="仿宋"/>
                <w:color w:val="auto"/>
                <w:sz w:val="24"/>
                <w:highlight w:val="none"/>
                <w:lang w:val="en-US" w:eastAsia="zh-CN"/>
              </w:rPr>
              <w:t>专业不限</w:t>
            </w:r>
            <w:r>
              <w:rPr>
                <w:rFonts w:hint="eastAsia" w:ascii="仿宋" w:hAnsi="仿宋" w:eastAsia="仿宋" w:cs="仿宋"/>
                <w:color w:val="auto"/>
                <w:kern w:val="2"/>
                <w:sz w:val="24"/>
                <w:szCs w:val="24"/>
                <w:highlight w:val="none"/>
                <w:lang w:val="en-US" w:eastAsia="zh-CN" w:bidi="ar"/>
              </w:rPr>
              <w:t>；</w:t>
            </w:r>
          </w:p>
          <w:p w14:paraId="0C016A0A">
            <w:pPr>
              <w:keepNext w:val="0"/>
              <w:keepLines w:val="0"/>
              <w:widowControl w:val="0"/>
              <w:suppressLineNumbers w:val="0"/>
              <w:spacing w:before="0" w:beforeAutospacing="0" w:after="0" w:afterAutospacing="0" w:line="240" w:lineRule="auto"/>
              <w:ind w:left="0" w:right="0"/>
              <w:jc w:val="both"/>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2.具有</w:t>
            </w:r>
            <w:r>
              <w:rPr>
                <w:rFonts w:hint="default" w:ascii="仿宋" w:hAnsi="仿宋" w:eastAsia="仿宋" w:cs="仿宋"/>
                <w:color w:val="auto"/>
                <w:sz w:val="24"/>
                <w:szCs w:val="24"/>
                <w:highlight w:val="none"/>
                <w:lang w:val="en-US" w:eastAsia="zh-CN"/>
              </w:rPr>
              <w:t>会计师事务所执业</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highlight w:val="none"/>
                <w:lang w:val="en-US" w:eastAsia="zh-CN"/>
              </w:rPr>
              <w:t>年以上工作经历</w:t>
            </w:r>
            <w:r>
              <w:rPr>
                <w:rFonts w:hint="eastAsia" w:ascii="仿宋" w:hAnsi="仿宋" w:eastAsia="仿宋" w:cs="仿宋"/>
                <w:color w:val="auto"/>
                <w:kern w:val="2"/>
                <w:sz w:val="24"/>
                <w:szCs w:val="24"/>
                <w:highlight w:val="none"/>
                <w:lang w:val="en-US" w:eastAsia="zh-CN" w:bidi="ar"/>
              </w:rPr>
              <w:t>；</w:t>
            </w:r>
          </w:p>
          <w:p w14:paraId="0F323B52">
            <w:pPr>
              <w:keepNext w:val="0"/>
              <w:keepLines w:val="0"/>
              <w:suppressLineNumbers w:val="0"/>
              <w:spacing w:before="0" w:beforeAutospacing="0" w:after="0" w:afterAutospacing="0" w:line="240" w:lineRule="auto"/>
              <w:ind w:left="0" w:right="0"/>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sz w:val="24"/>
                <w:szCs w:val="24"/>
                <w:highlight w:val="none"/>
                <w:lang w:val="en-US" w:eastAsia="zh-CN"/>
              </w:rPr>
              <w:t>熟练掌握财务审计的基本原理、流程和技术等相关知识</w:t>
            </w:r>
            <w:r>
              <w:rPr>
                <w:rFonts w:hint="eastAsia" w:ascii="仿宋" w:hAnsi="仿宋" w:eastAsia="仿宋" w:cs="仿宋"/>
                <w:color w:val="auto"/>
                <w:kern w:val="2"/>
                <w:sz w:val="24"/>
                <w:szCs w:val="24"/>
                <w:highlight w:val="none"/>
                <w:lang w:val="en-US" w:eastAsia="zh-CN" w:bidi="ar"/>
              </w:rPr>
              <w:t>；</w:t>
            </w:r>
          </w:p>
          <w:p w14:paraId="4EDE22C7">
            <w:pPr>
              <w:keepNext w:val="0"/>
              <w:keepLines w:val="0"/>
              <w:suppressLineNumbers w:val="0"/>
              <w:spacing w:before="0" w:beforeAutospacing="0" w:after="0" w:afterAutospacing="0" w:line="240" w:lineRule="auto"/>
              <w:ind w:left="0" w:right="0"/>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w:t>
            </w:r>
            <w:r>
              <w:rPr>
                <w:rFonts w:hint="eastAsia" w:ascii="仿宋" w:hAnsi="仿宋" w:eastAsia="仿宋" w:cs="仿宋"/>
                <w:color w:val="auto"/>
                <w:sz w:val="24"/>
                <w:szCs w:val="24"/>
                <w:highlight w:val="none"/>
                <w:lang w:val="en-US" w:eastAsia="zh-CN"/>
              </w:rPr>
              <w:t>注册会计师；</w:t>
            </w:r>
          </w:p>
          <w:p w14:paraId="5EDF3A68">
            <w:pPr>
              <w:keepNext w:val="0"/>
              <w:keepLines w:val="0"/>
              <w:suppressLineNumbers w:val="0"/>
              <w:spacing w:before="0" w:beforeAutospacing="0" w:after="0" w:afterAutospacing="0" w:line="240" w:lineRule="auto"/>
              <w:ind w:left="0" w:right="0"/>
              <w:outlineLvl w:val="9"/>
              <w:rPr>
                <w:rFonts w:hint="eastAsia"/>
                <w:lang w:val="en-US" w:eastAsia="zh-CN"/>
              </w:rPr>
            </w:pPr>
            <w:r>
              <w:rPr>
                <w:rFonts w:hint="eastAsia" w:ascii="仿宋" w:hAnsi="仿宋" w:eastAsia="仿宋" w:cs="仿宋"/>
                <w:b w:val="0"/>
                <w:bCs w:val="0"/>
                <w:color w:val="auto"/>
                <w:kern w:val="2"/>
                <w:sz w:val="24"/>
                <w:szCs w:val="24"/>
                <w:highlight w:val="none"/>
                <w:lang w:val="en-US" w:eastAsia="zh-CN" w:bidi="ar"/>
              </w:rPr>
              <w:t>5.无不良从业记录和违纪违法行为。</w:t>
            </w:r>
          </w:p>
        </w:tc>
      </w:tr>
    </w:tbl>
    <w:p w14:paraId="3B0CD714">
      <w:pPr>
        <w:spacing w:line="560" w:lineRule="exact"/>
        <w:outlineLvl w:val="0"/>
        <w:rPr>
          <w:rFonts w:hint="eastAsia" w:ascii="仿宋" w:hAnsi="仿宋" w:eastAsia="仿宋" w:cs="仿宋"/>
          <w:b/>
          <w:bCs/>
          <w:sz w:val="32"/>
          <w:szCs w:val="32"/>
          <w:highlight w:val="none"/>
        </w:rPr>
        <w:sectPr>
          <w:pgSz w:w="16838" w:h="11906" w:orient="landscape"/>
          <w:pgMar w:top="1418" w:right="1304" w:bottom="1418" w:left="1191" w:header="851" w:footer="992" w:gutter="0"/>
          <w:pgNumType w:fmt="numberInDash"/>
          <w:cols w:space="425" w:num="1"/>
          <w:docGrid w:type="lines" w:linePitch="312" w:charSpace="0"/>
        </w:sectPr>
      </w:pPr>
      <w:r>
        <w:rPr>
          <w:rFonts w:hint="eastAsia" w:ascii="微软雅黑" w:hAnsi="微软雅黑" w:eastAsia="微软雅黑" w:cs="微软雅黑"/>
          <w:color w:val="000000"/>
          <w:sz w:val="44"/>
          <w:szCs w:val="44"/>
          <w:highlight w:val="none"/>
          <w:lang w:val="en-US" w:eastAsia="zh-CN"/>
        </w:rPr>
        <w:t xml:space="preserve"> </w:t>
      </w:r>
    </w:p>
    <w:p w14:paraId="0C1AA9A8">
      <w:pPr>
        <w:keepNext w:val="0"/>
        <w:keepLines w:val="0"/>
        <w:pageBreakBefore w:val="0"/>
        <w:numPr>
          <w:ilvl w:val="0"/>
          <w:numId w:val="0"/>
        </w:numPr>
        <w:shd w:val="clear" w:color="auto" w:fill="auto"/>
        <w:kinsoku/>
        <w:wordWrap/>
        <w:overflowPunct/>
        <w:topLinePunct w:val="0"/>
        <w:autoSpaceDE/>
        <w:autoSpaceDN/>
        <w:bidi w:val="0"/>
        <w:spacing w:line="560" w:lineRule="exact"/>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附件3</w:t>
      </w:r>
    </w:p>
    <w:p w14:paraId="5932346D">
      <w:pPr>
        <w:keepNext w:val="0"/>
        <w:keepLines w:val="0"/>
        <w:pageBreakBefore w:val="0"/>
        <w:widowControl/>
        <w:numPr>
          <w:ilvl w:val="0"/>
          <w:numId w:val="0"/>
        </w:numPr>
        <w:shd w:val="clear" w:color="auto" w:fill="auto"/>
        <w:kinsoku/>
        <w:wordWrap/>
        <w:overflowPunct/>
        <w:topLinePunct w:val="0"/>
        <w:autoSpaceDE/>
        <w:autoSpaceDN/>
        <w:bidi w:val="0"/>
        <w:spacing w:line="560" w:lineRule="exact"/>
        <w:ind w:firstLine="0" w:firstLineChars="0"/>
        <w:jc w:val="center"/>
        <w:outlineLvl w:val="9"/>
        <w:rPr>
          <w:rFonts w:hint="eastAsia" w:ascii="仿宋" w:hAnsi="仿宋" w:eastAsia="仿宋" w:cs="仿宋"/>
          <w:b/>
          <w:bCs/>
          <w:color w:val="000000"/>
          <w:sz w:val="36"/>
          <w:szCs w:val="36"/>
          <w:highlight w:val="none"/>
          <w:lang w:val="en-US" w:eastAsia="zh-CN"/>
        </w:rPr>
      </w:pPr>
      <w:r>
        <w:rPr>
          <w:rFonts w:hint="eastAsia" w:ascii="仿宋" w:hAnsi="仿宋" w:eastAsia="仿宋" w:cs="仿宋"/>
          <w:b/>
          <w:bCs/>
          <w:i w:val="0"/>
          <w:iCs w:val="0"/>
          <w:color w:val="000000"/>
          <w:spacing w:val="0"/>
          <w:sz w:val="36"/>
          <w:szCs w:val="36"/>
          <w:highlight w:val="none"/>
          <w:u w:val="none"/>
          <w:shd w:val="clear" w:color="auto" w:fill="auto"/>
          <w:lang w:val="en-US" w:eastAsia="zh-CN"/>
        </w:rPr>
        <w:t>黑龙江</w:t>
      </w:r>
      <w:r>
        <w:rPr>
          <w:rFonts w:hint="eastAsia" w:ascii="仿宋" w:hAnsi="仿宋" w:eastAsia="仿宋" w:cs="仿宋"/>
          <w:b/>
          <w:bCs/>
          <w:i w:val="0"/>
          <w:iCs w:val="0"/>
          <w:caps w:val="0"/>
          <w:color w:val="000000"/>
          <w:spacing w:val="0"/>
          <w:sz w:val="36"/>
          <w:szCs w:val="36"/>
          <w:highlight w:val="none"/>
          <w:u w:val="none"/>
          <w:shd w:val="clear" w:color="auto" w:fill="auto"/>
        </w:rPr>
        <w:t>省供销集团有限公司人员应聘表</w:t>
      </w:r>
    </w:p>
    <w:tbl>
      <w:tblPr>
        <w:tblStyle w:val="5"/>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156"/>
        <w:gridCol w:w="1139"/>
        <w:gridCol w:w="1125"/>
        <w:gridCol w:w="1641"/>
        <w:gridCol w:w="414"/>
        <w:gridCol w:w="1305"/>
        <w:gridCol w:w="1770"/>
      </w:tblGrid>
      <w:tr w14:paraId="7494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E7C88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姓  名</w:t>
            </w:r>
          </w:p>
        </w:tc>
        <w:tc>
          <w:tcPr>
            <w:tcW w:w="115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8B1EB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56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2C40F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申请公司及岗位</w:t>
            </w:r>
          </w:p>
        </w:tc>
        <w:tc>
          <w:tcPr>
            <w:tcW w:w="177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284EA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eastAsia="zh-CN"/>
              </w:rPr>
            </w:pPr>
          </w:p>
        </w:tc>
      </w:tr>
      <w:tr w14:paraId="0E5C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164"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14:paraId="79707B5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vMerge w:val="continue"/>
            <w:tcBorders>
              <w:top w:val="single" w:color="auto" w:sz="4" w:space="0"/>
              <w:left w:val="single" w:color="auto" w:sz="4" w:space="0"/>
              <w:bottom w:val="single" w:color="000000" w:sz="4" w:space="0"/>
              <w:right w:val="nil"/>
              <w:tl2br w:val="nil"/>
              <w:tr2bl w:val="nil"/>
            </w:tcBorders>
            <w:vAlign w:val="center"/>
          </w:tcPr>
          <w:p w14:paraId="06F2F9F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56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2E3447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200" w:firstLineChars="100"/>
              <w:jc w:val="left"/>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14:paraId="0CB840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6411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4B8F65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现任公司、部门、岗位</w:t>
            </w:r>
          </w:p>
        </w:tc>
        <w:tc>
          <w:tcPr>
            <w:tcW w:w="3420" w:type="dxa"/>
            <w:gridSpan w:val="3"/>
            <w:tcBorders>
              <w:top w:val="single" w:color="auto" w:sz="4" w:space="0"/>
              <w:left w:val="nil"/>
              <w:bottom w:val="single" w:color="auto" w:sz="4" w:space="0"/>
              <w:right w:val="single" w:color="000000" w:sz="4" w:space="0"/>
              <w:tl2br w:val="nil"/>
              <w:tr2bl w:val="nil"/>
            </w:tcBorders>
            <w:vAlign w:val="center"/>
          </w:tcPr>
          <w:p w14:paraId="4277CE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nil"/>
              <w:bottom w:val="single" w:color="auto" w:sz="4" w:space="0"/>
              <w:right w:val="single" w:color="auto" w:sz="4" w:space="0"/>
              <w:tl2br w:val="nil"/>
              <w:tr2bl w:val="nil"/>
            </w:tcBorders>
            <w:vAlign w:val="center"/>
          </w:tcPr>
          <w:p w14:paraId="54BABCF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任职时间</w:t>
            </w:r>
          </w:p>
        </w:tc>
        <w:tc>
          <w:tcPr>
            <w:tcW w:w="1719" w:type="dxa"/>
            <w:gridSpan w:val="2"/>
            <w:tcBorders>
              <w:top w:val="nil"/>
              <w:left w:val="nil"/>
              <w:bottom w:val="single" w:color="auto" w:sz="4" w:space="0"/>
              <w:right w:val="single" w:color="auto" w:sz="4" w:space="0"/>
              <w:tl2br w:val="nil"/>
              <w:tr2bl w:val="nil"/>
            </w:tcBorders>
            <w:vAlign w:val="center"/>
          </w:tcPr>
          <w:p w14:paraId="0336323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094F71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0C8F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45F2996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性  别</w:t>
            </w:r>
          </w:p>
        </w:tc>
        <w:tc>
          <w:tcPr>
            <w:tcW w:w="1156" w:type="dxa"/>
            <w:tcBorders>
              <w:top w:val="nil"/>
              <w:left w:val="nil"/>
              <w:bottom w:val="single" w:color="auto" w:sz="4" w:space="0"/>
              <w:right w:val="single" w:color="auto" w:sz="4" w:space="0"/>
              <w:tl2br w:val="nil"/>
              <w:tr2bl w:val="nil"/>
            </w:tcBorders>
            <w:vAlign w:val="center"/>
          </w:tcPr>
          <w:p w14:paraId="0B42EE4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ED512D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出生年月</w:t>
            </w:r>
          </w:p>
        </w:tc>
        <w:tc>
          <w:tcPr>
            <w:tcW w:w="1125" w:type="dxa"/>
            <w:tcBorders>
              <w:top w:val="nil"/>
              <w:left w:val="nil"/>
              <w:bottom w:val="single" w:color="auto" w:sz="4" w:space="0"/>
              <w:right w:val="nil"/>
              <w:tl2br w:val="nil"/>
              <w:tr2bl w:val="nil"/>
            </w:tcBorders>
            <w:vAlign w:val="center"/>
          </w:tcPr>
          <w:p w14:paraId="5E04C1A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single" w:color="auto" w:sz="4" w:space="0"/>
              <w:bottom w:val="single" w:color="auto" w:sz="4" w:space="0"/>
              <w:right w:val="single" w:color="auto" w:sz="4" w:space="0"/>
              <w:tl2br w:val="nil"/>
              <w:tr2bl w:val="nil"/>
            </w:tcBorders>
            <w:vAlign w:val="center"/>
          </w:tcPr>
          <w:p w14:paraId="7310418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民  族</w:t>
            </w:r>
          </w:p>
        </w:tc>
        <w:tc>
          <w:tcPr>
            <w:tcW w:w="1719" w:type="dxa"/>
            <w:gridSpan w:val="2"/>
            <w:tcBorders>
              <w:top w:val="nil"/>
              <w:left w:val="nil"/>
              <w:bottom w:val="single" w:color="auto" w:sz="4" w:space="0"/>
              <w:right w:val="single" w:color="auto" w:sz="4" w:space="0"/>
              <w:tl2br w:val="nil"/>
              <w:tr2bl w:val="nil"/>
            </w:tcBorders>
            <w:vAlign w:val="center"/>
          </w:tcPr>
          <w:p w14:paraId="4212DC8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637CC7E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56CD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613FF1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政治面貌</w:t>
            </w:r>
          </w:p>
        </w:tc>
        <w:tc>
          <w:tcPr>
            <w:tcW w:w="1156" w:type="dxa"/>
            <w:tcBorders>
              <w:top w:val="nil"/>
              <w:left w:val="nil"/>
              <w:bottom w:val="single" w:color="auto" w:sz="4" w:space="0"/>
              <w:right w:val="single" w:color="auto" w:sz="4" w:space="0"/>
              <w:tl2br w:val="nil"/>
              <w:tr2bl w:val="nil"/>
            </w:tcBorders>
            <w:vAlign w:val="center"/>
          </w:tcPr>
          <w:p w14:paraId="39DDC54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9E76F7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职</w:t>
            </w:r>
            <w:r>
              <w:rPr>
                <w:rFonts w:hint="eastAsia" w:ascii="仿宋" w:hAnsi="仿宋" w:eastAsia="仿宋" w:cs="宋体"/>
                <w:color w:val="000000"/>
                <w:kern w:val="0"/>
                <w:sz w:val="20"/>
                <w:szCs w:val="20"/>
                <w:highlight w:val="none"/>
                <w:lang w:val="en-US" w:eastAsia="zh-CN"/>
              </w:rPr>
              <w:t xml:space="preserve">  </w:t>
            </w:r>
            <w:r>
              <w:rPr>
                <w:rFonts w:hint="eastAsia" w:ascii="仿宋" w:hAnsi="仿宋" w:eastAsia="仿宋" w:cs="宋体"/>
                <w:color w:val="000000"/>
                <w:kern w:val="0"/>
                <w:sz w:val="20"/>
                <w:szCs w:val="20"/>
                <w:highlight w:val="none"/>
              </w:rPr>
              <w:t>称</w:t>
            </w:r>
          </w:p>
        </w:tc>
        <w:tc>
          <w:tcPr>
            <w:tcW w:w="1125" w:type="dxa"/>
            <w:tcBorders>
              <w:top w:val="nil"/>
              <w:left w:val="nil"/>
              <w:bottom w:val="single" w:color="auto" w:sz="4" w:space="0"/>
              <w:right w:val="nil"/>
              <w:tl2br w:val="nil"/>
              <w:tr2bl w:val="nil"/>
            </w:tcBorders>
            <w:vAlign w:val="center"/>
          </w:tcPr>
          <w:p w14:paraId="5F28DF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single" w:color="auto" w:sz="4" w:space="0"/>
              <w:bottom w:val="single" w:color="auto" w:sz="4" w:space="0"/>
              <w:right w:val="single" w:color="auto" w:sz="4" w:space="0"/>
              <w:tl2br w:val="nil"/>
              <w:tr2bl w:val="nil"/>
            </w:tcBorders>
            <w:vAlign w:val="center"/>
          </w:tcPr>
          <w:p w14:paraId="2E4A752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执业</w:t>
            </w:r>
            <w:r>
              <w:rPr>
                <w:rFonts w:hint="eastAsia" w:ascii="仿宋" w:hAnsi="仿宋" w:eastAsia="仿宋" w:cs="宋体"/>
                <w:color w:val="000000"/>
                <w:kern w:val="0"/>
                <w:sz w:val="20"/>
                <w:szCs w:val="20"/>
                <w:highlight w:val="none"/>
              </w:rPr>
              <w:t>资格</w:t>
            </w:r>
          </w:p>
        </w:tc>
        <w:tc>
          <w:tcPr>
            <w:tcW w:w="1719" w:type="dxa"/>
            <w:gridSpan w:val="2"/>
            <w:tcBorders>
              <w:top w:val="nil"/>
              <w:left w:val="nil"/>
              <w:bottom w:val="single" w:color="auto" w:sz="4" w:space="0"/>
              <w:right w:val="single" w:color="auto" w:sz="4" w:space="0"/>
              <w:tl2br w:val="nil"/>
              <w:tr2bl w:val="nil"/>
            </w:tcBorders>
            <w:vAlign w:val="center"/>
          </w:tcPr>
          <w:p w14:paraId="36C7DB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58D4754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41AB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686EEDA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参加工作时间</w:t>
            </w:r>
          </w:p>
        </w:tc>
        <w:tc>
          <w:tcPr>
            <w:tcW w:w="1156" w:type="dxa"/>
            <w:tcBorders>
              <w:top w:val="nil"/>
              <w:left w:val="nil"/>
              <w:bottom w:val="single" w:color="auto" w:sz="4" w:space="0"/>
              <w:right w:val="single" w:color="auto" w:sz="4" w:space="0"/>
              <w:tl2br w:val="nil"/>
              <w:tr2bl w:val="nil"/>
            </w:tcBorders>
            <w:vAlign w:val="center"/>
          </w:tcPr>
          <w:p w14:paraId="2A083FB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FC80F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联系电话</w:t>
            </w:r>
          </w:p>
        </w:tc>
        <w:tc>
          <w:tcPr>
            <w:tcW w:w="3180" w:type="dxa"/>
            <w:gridSpan w:val="3"/>
            <w:tcBorders>
              <w:top w:val="single" w:color="auto" w:sz="4" w:space="0"/>
              <w:left w:val="nil"/>
              <w:bottom w:val="single" w:color="auto" w:sz="4" w:space="0"/>
              <w:right w:val="single" w:color="auto" w:sz="4" w:space="0"/>
              <w:tl2br w:val="nil"/>
              <w:tr2bl w:val="nil"/>
            </w:tcBorders>
            <w:vAlign w:val="center"/>
          </w:tcPr>
          <w:p w14:paraId="74A280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305" w:type="dxa"/>
            <w:tcBorders>
              <w:top w:val="nil"/>
              <w:left w:val="nil"/>
              <w:bottom w:val="single" w:color="auto" w:sz="4" w:space="0"/>
              <w:right w:val="single" w:color="auto" w:sz="4" w:space="0"/>
              <w:tl2br w:val="nil"/>
              <w:tr2bl w:val="nil"/>
            </w:tcBorders>
            <w:vAlign w:val="center"/>
          </w:tcPr>
          <w:p w14:paraId="51EDFCE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电子邮箱</w:t>
            </w:r>
          </w:p>
        </w:tc>
        <w:tc>
          <w:tcPr>
            <w:tcW w:w="1770" w:type="dxa"/>
            <w:tcBorders>
              <w:top w:val="nil"/>
              <w:left w:val="nil"/>
              <w:bottom w:val="single" w:color="auto" w:sz="4" w:space="0"/>
              <w:right w:val="single" w:color="auto" w:sz="4" w:space="0"/>
              <w:tl2br w:val="nil"/>
              <w:tr2bl w:val="nil"/>
            </w:tcBorders>
            <w:vAlign w:val="center"/>
          </w:tcPr>
          <w:p w14:paraId="4FCA6B9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r>
      <w:tr w14:paraId="66E6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restart"/>
            <w:tcBorders>
              <w:top w:val="single" w:color="auto" w:sz="4" w:space="0"/>
              <w:left w:val="single" w:color="auto" w:sz="4" w:space="0"/>
              <w:right w:val="single" w:color="auto" w:sz="4" w:space="0"/>
              <w:tl2br w:val="nil"/>
              <w:tr2bl w:val="nil"/>
            </w:tcBorders>
            <w:vAlign w:val="center"/>
          </w:tcPr>
          <w:p w14:paraId="6AC6972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家庭主要成员及重要社会关系（配偶、子女、父母、岳父母）</w:t>
            </w:r>
          </w:p>
        </w:tc>
        <w:tc>
          <w:tcPr>
            <w:tcW w:w="1156" w:type="dxa"/>
            <w:tcBorders>
              <w:top w:val="nil"/>
              <w:left w:val="nil"/>
              <w:bottom w:val="single" w:color="auto" w:sz="4" w:space="0"/>
              <w:right w:val="single" w:color="auto" w:sz="4" w:space="0"/>
              <w:tl2br w:val="nil"/>
              <w:tr2bl w:val="nil"/>
            </w:tcBorders>
            <w:vAlign w:val="center"/>
          </w:tcPr>
          <w:p w14:paraId="20525AE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称谓</w:t>
            </w: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41E912F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姓名</w:t>
            </w:r>
          </w:p>
        </w:tc>
        <w:tc>
          <w:tcPr>
            <w:tcW w:w="3360" w:type="dxa"/>
            <w:gridSpan w:val="3"/>
            <w:tcBorders>
              <w:top w:val="nil"/>
              <w:left w:val="nil"/>
              <w:bottom w:val="single" w:color="auto" w:sz="4" w:space="0"/>
              <w:right w:val="single" w:color="auto" w:sz="4" w:space="0"/>
              <w:tl2br w:val="nil"/>
              <w:tr2bl w:val="nil"/>
            </w:tcBorders>
            <w:vAlign w:val="center"/>
          </w:tcPr>
          <w:p w14:paraId="1FB913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现工作单位及职务</w:t>
            </w:r>
          </w:p>
        </w:tc>
        <w:tc>
          <w:tcPr>
            <w:tcW w:w="1770" w:type="dxa"/>
            <w:tcBorders>
              <w:top w:val="nil"/>
              <w:left w:val="nil"/>
              <w:bottom w:val="single" w:color="auto" w:sz="4" w:space="0"/>
              <w:right w:val="single" w:color="auto" w:sz="4" w:space="0"/>
              <w:tl2br w:val="nil"/>
              <w:tr2bl w:val="nil"/>
            </w:tcBorders>
            <w:vAlign w:val="center"/>
          </w:tcPr>
          <w:p w14:paraId="0AA8E6C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联系电话</w:t>
            </w:r>
          </w:p>
        </w:tc>
      </w:tr>
      <w:tr w14:paraId="4F81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164" w:type="dxa"/>
            <w:vMerge w:val="continue"/>
            <w:tcBorders>
              <w:left w:val="single" w:color="auto" w:sz="4" w:space="0"/>
              <w:right w:val="single" w:color="auto" w:sz="4" w:space="0"/>
              <w:tl2br w:val="nil"/>
              <w:tr2bl w:val="nil"/>
            </w:tcBorders>
            <w:vAlign w:val="center"/>
          </w:tcPr>
          <w:p w14:paraId="488DAE2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62A413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55A8FF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776E60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50F86D3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0922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164" w:type="dxa"/>
            <w:vMerge w:val="continue"/>
            <w:tcBorders>
              <w:left w:val="single" w:color="auto" w:sz="4" w:space="0"/>
              <w:right w:val="single" w:color="auto" w:sz="4" w:space="0"/>
              <w:tl2br w:val="nil"/>
              <w:tr2bl w:val="nil"/>
            </w:tcBorders>
            <w:vAlign w:val="center"/>
          </w:tcPr>
          <w:p w14:paraId="3E8B05B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5701305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5025C7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631A2A0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0BFDAA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77C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64" w:type="dxa"/>
            <w:vMerge w:val="continue"/>
            <w:tcBorders>
              <w:left w:val="single" w:color="auto" w:sz="4" w:space="0"/>
              <w:right w:val="single" w:color="auto" w:sz="4" w:space="0"/>
              <w:tl2br w:val="nil"/>
              <w:tr2bl w:val="nil"/>
            </w:tcBorders>
            <w:vAlign w:val="center"/>
          </w:tcPr>
          <w:p w14:paraId="0C85901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0F96A2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3971CD9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5062804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0533DF9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D00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164" w:type="dxa"/>
            <w:vMerge w:val="continue"/>
            <w:tcBorders>
              <w:left w:val="single" w:color="auto" w:sz="4" w:space="0"/>
              <w:right w:val="single" w:color="auto" w:sz="4" w:space="0"/>
              <w:tl2br w:val="nil"/>
              <w:tr2bl w:val="nil"/>
            </w:tcBorders>
            <w:vAlign w:val="center"/>
          </w:tcPr>
          <w:p w14:paraId="098BBF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72736A4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427B73F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1D9A6E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0286014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5A8F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64532F0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02AD17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6302D76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3614453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29BECC7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224C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473BB6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552758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5E5165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42A9741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970A59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37B9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2D0DC32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A20338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CDF1F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418EBF8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72FCEB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0C0E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04651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在系统内有任职关系的亲属</w:t>
            </w: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1654D62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称谓</w:t>
            </w: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DD5CE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姓名</w:t>
            </w: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468F8E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现工作单位及职务</w:t>
            </w: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301D7F1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联系电话</w:t>
            </w:r>
          </w:p>
        </w:tc>
      </w:tr>
      <w:tr w14:paraId="65AC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1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17CEC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615469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7B87F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AC1DE8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31357CD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47DB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1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8F23E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70C9869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D5E7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9EF94C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44079EA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412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restart"/>
            <w:tcBorders>
              <w:top w:val="single" w:color="auto" w:sz="4" w:space="0"/>
              <w:left w:val="single" w:color="auto" w:sz="4" w:space="0"/>
              <w:right w:val="single" w:color="auto" w:sz="4" w:space="0"/>
              <w:tl2br w:val="nil"/>
              <w:tr2bl w:val="nil"/>
            </w:tcBorders>
            <w:vAlign w:val="center"/>
          </w:tcPr>
          <w:p w14:paraId="4D44DD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学 </w:t>
            </w:r>
            <w:r>
              <w:rPr>
                <w:rFonts w:hint="eastAsia" w:ascii="仿宋" w:hAnsi="仿宋" w:eastAsia="仿宋" w:cs="宋体"/>
                <w:color w:val="000000"/>
                <w:kern w:val="0"/>
                <w:sz w:val="20"/>
                <w:szCs w:val="20"/>
                <w:highlight w:val="none"/>
                <w:lang w:val="en-US" w:eastAsia="zh-CN"/>
              </w:rPr>
              <w:t xml:space="preserve"> </w:t>
            </w:r>
            <w:r>
              <w:rPr>
                <w:rFonts w:hint="eastAsia" w:ascii="仿宋" w:hAnsi="仿宋" w:eastAsia="仿宋" w:cs="宋体"/>
                <w:color w:val="000000"/>
                <w:kern w:val="0"/>
                <w:sz w:val="20"/>
                <w:szCs w:val="20"/>
                <w:highlight w:val="none"/>
              </w:rPr>
              <w:t>历（从最高学历填写到本专科）</w:t>
            </w:r>
          </w:p>
        </w:tc>
        <w:tc>
          <w:tcPr>
            <w:tcW w:w="1156" w:type="dxa"/>
            <w:tcBorders>
              <w:top w:val="single" w:color="auto" w:sz="4" w:space="0"/>
              <w:left w:val="nil"/>
              <w:bottom w:val="single" w:color="auto" w:sz="4" w:space="0"/>
              <w:right w:val="single" w:color="auto" w:sz="4" w:space="0"/>
              <w:tl2br w:val="nil"/>
              <w:tr2bl w:val="nil"/>
            </w:tcBorders>
            <w:vAlign w:val="center"/>
          </w:tcPr>
          <w:p w14:paraId="07B776E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起止时间</w:t>
            </w: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72D0A49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院  校</w:t>
            </w:r>
          </w:p>
        </w:tc>
        <w:tc>
          <w:tcPr>
            <w:tcW w:w="2055" w:type="dxa"/>
            <w:gridSpan w:val="2"/>
            <w:tcBorders>
              <w:top w:val="single" w:color="auto" w:sz="4" w:space="0"/>
              <w:left w:val="nil"/>
              <w:bottom w:val="single" w:color="auto" w:sz="4" w:space="0"/>
              <w:right w:val="single" w:color="auto" w:sz="4" w:space="0"/>
              <w:tl2br w:val="nil"/>
              <w:tr2bl w:val="nil"/>
            </w:tcBorders>
            <w:vAlign w:val="center"/>
          </w:tcPr>
          <w:p w14:paraId="31A7D24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专  业</w:t>
            </w:r>
          </w:p>
        </w:tc>
        <w:tc>
          <w:tcPr>
            <w:tcW w:w="1305" w:type="dxa"/>
            <w:tcBorders>
              <w:top w:val="single" w:color="auto" w:sz="4" w:space="0"/>
              <w:left w:val="nil"/>
              <w:bottom w:val="single" w:color="auto" w:sz="4" w:space="0"/>
              <w:right w:val="single" w:color="auto" w:sz="4" w:space="0"/>
              <w:tl2br w:val="nil"/>
              <w:tr2bl w:val="nil"/>
            </w:tcBorders>
            <w:vAlign w:val="center"/>
          </w:tcPr>
          <w:p w14:paraId="42C5AB3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学  历</w:t>
            </w:r>
          </w:p>
        </w:tc>
        <w:tc>
          <w:tcPr>
            <w:tcW w:w="1770" w:type="dxa"/>
            <w:tcBorders>
              <w:top w:val="single" w:color="auto" w:sz="4" w:space="0"/>
              <w:left w:val="nil"/>
              <w:bottom w:val="single" w:color="auto" w:sz="4" w:space="0"/>
              <w:right w:val="single" w:color="auto" w:sz="4" w:space="0"/>
              <w:tl2br w:val="nil"/>
              <w:tr2bl w:val="nil"/>
            </w:tcBorders>
            <w:vAlign w:val="center"/>
          </w:tcPr>
          <w:p w14:paraId="5D9104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学  位</w:t>
            </w:r>
          </w:p>
        </w:tc>
      </w:tr>
      <w:tr w14:paraId="6664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64" w:type="dxa"/>
            <w:vMerge w:val="continue"/>
            <w:tcBorders>
              <w:left w:val="single" w:color="auto" w:sz="4" w:space="0"/>
              <w:right w:val="single" w:color="auto" w:sz="4" w:space="0"/>
              <w:tl2br w:val="nil"/>
              <w:tr2bl w:val="nil"/>
            </w:tcBorders>
            <w:vAlign w:val="center"/>
          </w:tcPr>
          <w:p w14:paraId="016BB96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20CD8EE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73C6B3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2055" w:type="dxa"/>
            <w:gridSpan w:val="2"/>
            <w:tcBorders>
              <w:top w:val="nil"/>
              <w:left w:val="nil"/>
              <w:bottom w:val="single" w:color="auto" w:sz="4" w:space="0"/>
              <w:right w:val="single" w:color="auto" w:sz="4" w:space="0"/>
              <w:tl2br w:val="nil"/>
              <w:tr2bl w:val="nil"/>
            </w:tcBorders>
            <w:vAlign w:val="center"/>
          </w:tcPr>
          <w:p w14:paraId="217D4BB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305" w:type="dxa"/>
            <w:tcBorders>
              <w:top w:val="nil"/>
              <w:left w:val="nil"/>
              <w:bottom w:val="single" w:color="auto" w:sz="4" w:space="0"/>
              <w:right w:val="single" w:color="auto" w:sz="4" w:space="0"/>
              <w:tl2br w:val="nil"/>
              <w:tr2bl w:val="nil"/>
            </w:tcBorders>
            <w:vAlign w:val="center"/>
          </w:tcPr>
          <w:p w14:paraId="57CEF7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tcBorders>
              <w:top w:val="nil"/>
              <w:left w:val="nil"/>
              <w:bottom w:val="single" w:color="auto" w:sz="4" w:space="0"/>
              <w:right w:val="single" w:color="auto" w:sz="4" w:space="0"/>
              <w:tl2br w:val="nil"/>
              <w:tr2bl w:val="nil"/>
            </w:tcBorders>
            <w:vAlign w:val="center"/>
          </w:tcPr>
          <w:p w14:paraId="7A9BA86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7F3F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64" w:type="dxa"/>
            <w:vMerge w:val="continue"/>
            <w:tcBorders>
              <w:left w:val="single" w:color="auto" w:sz="4" w:space="0"/>
              <w:right w:val="single" w:color="auto" w:sz="4" w:space="0"/>
              <w:tl2br w:val="nil"/>
              <w:tr2bl w:val="nil"/>
            </w:tcBorders>
            <w:vAlign w:val="center"/>
          </w:tcPr>
          <w:p w14:paraId="0BFE213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54B729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0ED402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6D5675F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3536C0F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1F850F9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1C51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64" w:type="dxa"/>
            <w:vMerge w:val="continue"/>
            <w:tcBorders>
              <w:left w:val="single" w:color="auto" w:sz="4" w:space="0"/>
              <w:right w:val="single" w:color="auto" w:sz="4" w:space="0"/>
              <w:tl2br w:val="nil"/>
              <w:tr2bl w:val="nil"/>
            </w:tcBorders>
            <w:vAlign w:val="center"/>
          </w:tcPr>
          <w:p w14:paraId="494790E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2113E2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725F36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18BDC59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79346CB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200D32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78B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7D4CDBD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063077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0E39C0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5B40AE3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62EF52B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518B689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629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596B33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工作经历</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（从现在填写到参加工作）</w:t>
            </w:r>
          </w:p>
        </w:tc>
        <w:tc>
          <w:tcPr>
            <w:tcW w:w="8550" w:type="dxa"/>
            <w:gridSpan w:val="7"/>
            <w:tcBorders>
              <w:top w:val="single" w:color="auto" w:sz="4" w:space="0"/>
              <w:left w:val="nil"/>
              <w:bottom w:val="single" w:color="auto" w:sz="4" w:space="0"/>
              <w:right w:val="single" w:color="auto" w:sz="4" w:space="0"/>
              <w:tl2br w:val="nil"/>
              <w:tr2bl w:val="nil"/>
            </w:tcBorders>
            <w:vAlign w:val="top"/>
          </w:tcPr>
          <w:p w14:paraId="70B1F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spacing w:before="0" w:beforeAutospacing="0" w:after="0" w:afterAutospacing="0" w:line="560" w:lineRule="exact"/>
              <w:ind w:left="0" w:right="0" w:firstLine="0"/>
              <w:jc w:val="left"/>
              <w:rPr>
                <w:rFonts w:hint="default" w:ascii="Microsoft YaHei UI" w:hAnsi="Microsoft YaHei UI" w:eastAsia="Microsoft YaHei UI" w:cs="Microsoft YaHei UI"/>
                <w:i w:val="0"/>
                <w:iCs w:val="0"/>
                <w:caps w:val="0"/>
                <w:spacing w:val="8"/>
                <w:sz w:val="25"/>
                <w:szCs w:val="25"/>
                <w:highlight w:val="none"/>
              </w:rPr>
            </w:pPr>
            <w:r>
              <w:rPr>
                <w:rFonts w:hint="default" w:ascii="仿宋" w:hAnsi="仿宋" w:eastAsia="仿宋" w:cs="仿宋"/>
                <w:i w:val="0"/>
                <w:iCs w:val="0"/>
                <w:caps w:val="0"/>
                <w:color w:val="000000"/>
                <w:spacing w:val="8"/>
                <w:sz w:val="20"/>
                <w:szCs w:val="20"/>
                <w:highlight w:val="none"/>
                <w:shd w:val="clear" w:color="auto" w:fill="FFFFFF"/>
              </w:rPr>
              <w:t>例：</w:t>
            </w:r>
            <w:r>
              <w:rPr>
                <w:rFonts w:hint="eastAsia" w:ascii="仿宋" w:hAnsi="仿宋" w:eastAsia="仿宋" w:cs="仿宋"/>
                <w:i w:val="0"/>
                <w:iCs w:val="0"/>
                <w:caps w:val="0"/>
                <w:color w:val="000000"/>
                <w:spacing w:val="8"/>
                <w:sz w:val="20"/>
                <w:szCs w:val="20"/>
                <w:highlight w:val="none"/>
                <w:shd w:val="clear" w:color="auto" w:fill="FFFFFF"/>
              </w:rPr>
              <w:br w:type="textWrapping"/>
            </w:r>
            <w:r>
              <w:rPr>
                <w:rFonts w:hint="eastAsia" w:ascii="仿宋" w:hAnsi="仿宋" w:eastAsia="仿宋" w:cs="仿宋"/>
                <w:i w:val="0"/>
                <w:iCs w:val="0"/>
                <w:caps w:val="0"/>
                <w:color w:val="000000"/>
                <w:spacing w:val="8"/>
                <w:sz w:val="20"/>
                <w:szCs w:val="20"/>
                <w:highlight w:val="none"/>
                <w:shd w:val="clear" w:color="auto" w:fill="FFFFFF"/>
              </w:rPr>
              <w:t>1.2022.01</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今</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在XX公司</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担任XXX职务</w:t>
            </w:r>
          </w:p>
          <w:p w14:paraId="7EBECC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spacing w:before="0" w:beforeAutospacing="0" w:after="0" w:afterAutospacing="0" w:line="560" w:lineRule="exact"/>
              <w:ind w:left="0" w:right="0" w:firstLine="0"/>
              <w:jc w:val="left"/>
              <w:rPr>
                <w:rFonts w:hint="eastAsia" w:ascii="Microsoft YaHei UI" w:hAnsi="Microsoft YaHei UI" w:eastAsia="Microsoft YaHei UI" w:cs="Microsoft YaHei UI"/>
                <w:i w:val="0"/>
                <w:iCs w:val="0"/>
                <w:caps w:val="0"/>
                <w:spacing w:val="8"/>
                <w:sz w:val="25"/>
                <w:szCs w:val="25"/>
                <w:highlight w:val="none"/>
              </w:rPr>
            </w:pPr>
            <w:r>
              <w:rPr>
                <w:rFonts w:hint="eastAsia" w:ascii="仿宋" w:hAnsi="仿宋" w:eastAsia="仿宋" w:cs="仿宋"/>
                <w:i w:val="0"/>
                <w:iCs w:val="0"/>
                <w:caps w:val="0"/>
                <w:color w:val="000000"/>
                <w:spacing w:val="8"/>
                <w:sz w:val="20"/>
                <w:szCs w:val="20"/>
                <w:highlight w:val="none"/>
                <w:shd w:val="clear" w:color="auto" w:fill="FFFFFF"/>
              </w:rPr>
              <w:t>2.2015.01-2021.12</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在XX公司</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担任XXX职务</w:t>
            </w:r>
          </w:p>
          <w:p w14:paraId="028E7C2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r>
      <w:tr w14:paraId="2C20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1B41390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奖惩情况</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679441E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r>
      <w:tr w14:paraId="3602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2EE82FD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自我评价及工作业绩</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16EADB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r>
              <w:rPr>
                <w:rFonts w:hint="default" w:ascii="仿宋" w:hAnsi="仿宋" w:eastAsia="仿宋" w:cs="仿宋"/>
                <w:i w:val="0"/>
                <w:iCs w:val="0"/>
                <w:caps w:val="0"/>
                <w:color w:val="000000"/>
                <w:spacing w:val="8"/>
                <w:sz w:val="20"/>
                <w:szCs w:val="20"/>
                <w:highlight w:val="none"/>
                <w:shd w:val="clear" w:color="auto" w:fill="FFFFFF"/>
              </w:rPr>
              <w:t>重点围绕工作业绩进行介绍和说明</w:t>
            </w:r>
          </w:p>
        </w:tc>
      </w:tr>
      <w:tr w14:paraId="601F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3D4FF1A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岗位工作理解及未来工作计划</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2C2DEFB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r>
              <w:rPr>
                <w:rFonts w:hint="default" w:ascii="仿宋" w:hAnsi="仿宋" w:eastAsia="仿宋" w:cs="仿宋"/>
                <w:i w:val="0"/>
                <w:iCs w:val="0"/>
                <w:caps w:val="0"/>
                <w:color w:val="000000"/>
                <w:spacing w:val="8"/>
                <w:sz w:val="20"/>
                <w:szCs w:val="20"/>
                <w:highlight w:val="none"/>
                <w:shd w:val="clear" w:color="auto" w:fill="FFFFFF"/>
              </w:rPr>
              <w:t>未来工作计划及拟完成相应工作领域指标情况</w:t>
            </w:r>
          </w:p>
        </w:tc>
      </w:tr>
      <w:tr w14:paraId="29C8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5A0E72D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审核意见</w:t>
            </w:r>
          </w:p>
        </w:tc>
        <w:tc>
          <w:tcPr>
            <w:tcW w:w="8550" w:type="dxa"/>
            <w:gridSpan w:val="7"/>
            <w:tcBorders>
              <w:top w:val="single" w:color="auto" w:sz="4" w:space="0"/>
              <w:left w:val="nil"/>
              <w:bottom w:val="single" w:color="auto" w:sz="4" w:space="0"/>
              <w:right w:val="single" w:color="auto" w:sz="4" w:space="0"/>
              <w:tl2br w:val="nil"/>
              <w:tr2bl w:val="nil"/>
            </w:tcBorders>
            <w:vAlign w:val="bottom"/>
          </w:tcPr>
          <w:p w14:paraId="4B4CBFC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24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                  盖章：</w:t>
            </w:r>
          </w:p>
        </w:tc>
      </w:tr>
      <w:tr w14:paraId="0C4C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9714" w:type="dxa"/>
            <w:gridSpan w:val="8"/>
            <w:tcBorders>
              <w:top w:val="single" w:color="auto" w:sz="4" w:space="0"/>
              <w:left w:val="single" w:color="auto" w:sz="4" w:space="0"/>
              <w:bottom w:val="single" w:color="auto" w:sz="4" w:space="0"/>
              <w:right w:val="single" w:color="000000" w:sz="4" w:space="0"/>
              <w:tl2br w:val="nil"/>
              <w:tr2bl w:val="nil"/>
            </w:tcBorders>
            <w:vAlign w:val="center"/>
          </w:tcPr>
          <w:p w14:paraId="2BD6B78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本人保证上述表格中所填写的内容真实、完整，如有虚假愿承担一切责任。</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 xml:space="preserve">                        签名：                 日期：</w:t>
            </w:r>
          </w:p>
        </w:tc>
      </w:tr>
    </w:tbl>
    <w:p w14:paraId="52488C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C788">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-132715</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D184D62">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6</w:t>
                          </w:r>
                          <w:r>
                            <w:rPr>
                              <w:rFonts w:hint="eastAsia" w:ascii="宋体" w:hAnsi="宋体" w:eastAsia="宋体" w:cs="宋体"/>
                              <w:color w:val="000000"/>
                              <w:sz w:val="28"/>
                              <w:szCs w:val="28"/>
                              <w:lang w:val="zh-CN"/>
                            </w:rPr>
                            <w:fldChar w:fldCharType="end"/>
                          </w:r>
                        </w:p>
                        <w:p w14:paraId="39F410AA"/>
                      </w:txbxContent>
                    </wps:txbx>
                    <wps:bodyPr vert="horz" wrap="none" lIns="0" tIns="0" rIns="0" bIns="0" anchor="t">
                      <a:spAutoFit/>
                    </wps:bodyPr>
                  </wps:wsp>
                </a:graphicData>
              </a:graphic>
            </wp:anchor>
          </w:drawing>
        </mc:Choice>
        <mc:Fallback>
          <w:pict>
            <v:rect id="_x0000_s1026" o:spid="_x0000_s1026" o:spt="1" style="position:absolute;left:0pt;margin-top:-10.45pt;height:144pt;width:144pt;mso-position-horizontal:center;mso-position-horizontal-relative:margin;mso-wrap-style:none;z-index:251659264;mso-width-relative:page;mso-height-relative:page;" filled="f" stroked="f" coordsize="21600,21600" o:gfxdata="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3XG39UAAAAIAQAADwAAAAAAAAABACAAAAAiAAAAZHJzL2Rv&#10;d25yZXYueG1sUEsBAhQAFAAAAAgAh07iQBrqrabLAQAApQMAAA4AAAAAAAAAAQAgAAAAJAEAAGRy&#10;cy9lMm9Eb2MueG1sUEsFBgAAAAAGAAYAWQEAAGEFAAAAAA==&#10;">
              <v:fill on="f" focussize="0,0"/>
              <v:stroke on="f"/>
              <v:imagedata o:title=""/>
              <o:lock v:ext="edit" aspectratio="f"/>
              <v:textbox inset="0mm,0mm,0mm,0mm" style="mso-fit-shape-to-text:t;">
                <w:txbxContent>
                  <w:p w14:paraId="7D184D62">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6</w:t>
                    </w:r>
                    <w:r>
                      <w:rPr>
                        <w:rFonts w:hint="eastAsia" w:ascii="宋体" w:hAnsi="宋体" w:eastAsia="宋体" w:cs="宋体"/>
                        <w:color w:val="000000"/>
                        <w:sz w:val="28"/>
                        <w:szCs w:val="28"/>
                        <w:lang w:val="zh-CN"/>
                      </w:rPr>
                      <w:fldChar w:fldCharType="end"/>
                    </w:r>
                  </w:p>
                  <w:p w14:paraId="39F410AA"/>
                </w:txbxContent>
              </v:textbox>
            </v:rect>
          </w:pict>
        </mc:Fallback>
      </mc:AlternateContent>
    </w:r>
  </w:p>
  <w:p w14:paraId="2AE9476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71CEA"/>
    <w:multiLevelType w:val="singleLevel"/>
    <w:tmpl w:val="FFC71CE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20AC0"/>
    <w:rsid w:val="1D30526E"/>
    <w:rsid w:val="32FE2524"/>
    <w:rsid w:val="3D520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39"/>
    <w:pPr>
      <w:jc w:val="center"/>
    </w:pPr>
    <w:rPr>
      <w:rFonts w:ascii="黑体" w:hAnsi="黑体" w:eastAsia="黑体"/>
      <w:b/>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1364</Words>
  <Characters>1413</Characters>
  <Lines>0</Lines>
  <Paragraphs>0</Paragraphs>
  <TotalTime>1</TotalTime>
  <ScaleCrop>false</ScaleCrop>
  <LinksUpToDate>false</LinksUpToDate>
  <CharactersWithSpaces>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2026-01-07T09:04:00Z</dcterms:created>
  <dc:creator>李晓茗</dc:creator>
  <cp:lastModifiedBy>李小盒</cp:lastModifiedBy>
  <dcterms:modified xsi:type="dcterms:W3CDTF">2026-01-07T15:04:28Z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eyJoZGlkIjoiMDMzYTBjNWMxYzUxZjU1NDkxM2JmOTRmNGRmYjU5NGQiLCJ1c2VySWQiOiI4ODE3NjM2MjIifQ==</vt:lpwstr>
  </property>
  <property fmtid="{D5CDD505-2E9C-101B-9397-08002B2CF9AE}" pid="4" name="ICV">
    <vt:lpwstr>ED27C0A8383645D08F073963EB0EE8F1_12</vt:lpwstr>
  </property>
</Properties>
</file>