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9025" w14:textId="77777777" w:rsidR="009B66AB" w:rsidRDefault="009B66AB" w:rsidP="009B66AB">
      <w:pPr>
        <w:spacing w:after="0" w:line="560" w:lineRule="exact"/>
        <w:jc w:val="both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附件1：</w:t>
      </w:r>
    </w:p>
    <w:p w14:paraId="1629A5EC" w14:textId="77777777" w:rsidR="009B66AB" w:rsidRDefault="009B66AB" w:rsidP="009B66AB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  <w:t>2026年井冈山垦殖场农产品开发有限责任公司招聘岗位及任职要求</w:t>
      </w:r>
    </w:p>
    <w:p w14:paraId="56CF1757" w14:textId="77777777" w:rsidR="009B66AB" w:rsidRDefault="009B66AB" w:rsidP="009B66AB">
      <w:pPr>
        <w:spacing w:after="0" w:line="560" w:lineRule="exact"/>
        <w:jc w:val="center"/>
        <w:rPr>
          <w:rFonts w:ascii="微软雅黑" w:hAnsi="微软雅黑" w:cs="微软雅黑" w:hint="eastAsia"/>
          <w:color w:val="000000"/>
          <w:spacing w:val="-17"/>
          <w:sz w:val="36"/>
          <w:szCs w:val="36"/>
        </w:rPr>
      </w:pPr>
    </w:p>
    <w:tbl>
      <w:tblPr>
        <w:tblW w:w="10052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1733"/>
        <w:gridCol w:w="6525"/>
        <w:gridCol w:w="991"/>
      </w:tblGrid>
      <w:tr w:rsidR="009B66AB" w14:paraId="1C77974B" w14:textId="77777777" w:rsidTr="00565E64">
        <w:trPr>
          <w:trHeight w:val="8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F3ED1" w14:textId="77777777" w:rsidR="009B66AB" w:rsidRDefault="009B66AB" w:rsidP="00565E64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bookmarkStart w:id="0" w:name="OLE_LINK2"/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9CC72" w14:textId="77777777" w:rsidR="009B66AB" w:rsidRDefault="009B66AB" w:rsidP="00565E64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4CFD6" w14:textId="77777777" w:rsidR="009B66AB" w:rsidRDefault="009B66AB" w:rsidP="00565E64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614D8" w14:textId="77777777" w:rsidR="009B66AB" w:rsidRDefault="009B66AB" w:rsidP="00565E64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拟招聘</w:t>
            </w:r>
          </w:p>
          <w:p w14:paraId="37FA6814" w14:textId="77777777" w:rsidR="009B66AB" w:rsidRDefault="009B66AB" w:rsidP="00565E64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人数</w:t>
            </w:r>
          </w:p>
        </w:tc>
      </w:tr>
      <w:tr w:rsidR="009B66AB" w14:paraId="11F23CB3" w14:textId="77777777" w:rsidTr="00565E64">
        <w:trPr>
          <w:trHeight w:hRule="exact" w:val="296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3CB6C" w14:textId="77777777" w:rsidR="009B66AB" w:rsidRDefault="009B66AB" w:rsidP="00565E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FCA65" w14:textId="77777777" w:rsidR="009B66AB" w:rsidRDefault="009B66AB" w:rsidP="00565E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01-财务会计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46E91" w14:textId="77777777" w:rsidR="009B66AB" w:rsidRDefault="009B66AB" w:rsidP="00565E64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学历要求：大专及以上学历，财务、会计相关专业；</w:t>
            </w:r>
          </w:p>
          <w:p w14:paraId="54627D67" w14:textId="77777777" w:rsidR="009B66AB" w:rsidRDefault="009B66AB" w:rsidP="00565E64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年龄要求：不限</w:t>
            </w:r>
          </w:p>
          <w:p w14:paraId="6171B241" w14:textId="77777777" w:rsidR="009B66AB" w:rsidRDefault="009B66AB" w:rsidP="00565E64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能力要求：熟悉财税法规，细心严谨，具备数据分析能力；具有十年以上国有企业财务会计工作经验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05FA6" w14:textId="77777777" w:rsidR="009B66AB" w:rsidRDefault="009B66AB" w:rsidP="00565E64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tr w:rsidR="009B66AB" w14:paraId="3F15F8CB" w14:textId="77777777" w:rsidTr="00565E64">
        <w:trPr>
          <w:trHeight w:hRule="exact" w:val="358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F46E4" w14:textId="77777777" w:rsidR="009B66AB" w:rsidRDefault="009B66AB" w:rsidP="00565E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F6496" w14:textId="77777777" w:rsidR="009B66AB" w:rsidRDefault="009B66AB" w:rsidP="00565E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02-业务员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2741A" w14:textId="77777777" w:rsidR="009B66AB" w:rsidRDefault="009B66AB" w:rsidP="00565E64">
            <w:pPr>
              <w:numPr>
                <w:ilvl w:val="0"/>
                <w:numId w:val="2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学历要求：大专及以上学历，网络与新媒体专业、市场营销相关专业；</w:t>
            </w:r>
          </w:p>
          <w:p w14:paraId="450D10B1" w14:textId="77777777" w:rsidR="009B66AB" w:rsidRDefault="009B66AB" w:rsidP="00565E64">
            <w:pPr>
              <w:numPr>
                <w:ilvl w:val="0"/>
                <w:numId w:val="2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年龄要求：18-40周岁</w:t>
            </w:r>
          </w:p>
          <w:p w14:paraId="21462AE6" w14:textId="77777777" w:rsidR="009B66AB" w:rsidRDefault="009B66AB" w:rsidP="00565E64">
            <w:pPr>
              <w:numPr>
                <w:ilvl w:val="0"/>
                <w:numId w:val="2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能力要求：有从事文化宣传推广，活动策划，品牌与产品推广工作经验；有客户开发维护经验；能接受出差；持有机动车C1驾驶证及电动三轮车驾驶证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86FCE" w14:textId="77777777" w:rsidR="009B66AB" w:rsidRDefault="009B66AB" w:rsidP="00565E64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tr w:rsidR="009B66AB" w14:paraId="7C710CB7" w14:textId="77777777" w:rsidTr="00565E64">
        <w:trPr>
          <w:trHeight w:hRule="exact" w:val="318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65E1C" w14:textId="77777777" w:rsidR="009B66AB" w:rsidRDefault="009B66AB" w:rsidP="00565E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53443" w14:textId="77777777" w:rsidR="009B66AB" w:rsidRDefault="009B66AB" w:rsidP="00565E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03-讲解员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2AAE2" w14:textId="77777777" w:rsidR="009B66AB" w:rsidRDefault="009B66AB" w:rsidP="00565E64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学历要求：大专及以上学历，网络与新媒体相关专业；</w:t>
            </w:r>
          </w:p>
          <w:p w14:paraId="7DD270F2" w14:textId="77777777" w:rsidR="009B66AB" w:rsidRDefault="009B66AB" w:rsidP="00565E64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能力要求：形象气质佳，身高160CM及以上，具备展馆、景区讲解经验，临场应变能力强；</w:t>
            </w:r>
          </w:p>
          <w:p w14:paraId="0D43F3BF" w14:textId="77777777" w:rsidR="009B66AB" w:rsidRDefault="009B66AB" w:rsidP="00565E64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年龄要求：18-40周岁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A955F" w14:textId="77777777" w:rsidR="009B66AB" w:rsidRDefault="009B66AB" w:rsidP="00565E64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</w:tbl>
    <w:bookmarkEnd w:id="0"/>
    <w:p w14:paraId="1801B2F5" w14:textId="77777777" w:rsidR="009B66AB" w:rsidRDefault="009B66AB" w:rsidP="009B66AB">
      <w:pPr>
        <w:spacing w:after="0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注：年龄和证书计算截止时间为2026年1月1日。</w:t>
      </w:r>
    </w:p>
    <w:p w14:paraId="756C7710" w14:textId="77777777" w:rsidR="00D76603" w:rsidRPr="009B66AB" w:rsidRDefault="00D76603">
      <w:pPr>
        <w:rPr>
          <w:rFonts w:hint="eastAsia"/>
        </w:rPr>
      </w:pPr>
    </w:p>
    <w:sectPr w:rsidR="00D76603" w:rsidRPr="009B66AB" w:rsidSect="009B66AB">
      <w:footerReference w:type="default" r:id="rId5"/>
      <w:pgSz w:w="11906" w:h="16838"/>
      <w:pgMar w:top="720" w:right="720" w:bottom="720" w:left="72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C3CF" w14:textId="6B8E99A0" w:rsidR="009B66AB" w:rsidRDefault="009B66AB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B2FC2" wp14:editId="39C23C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09934622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3D548" w14:textId="77777777" w:rsidR="009B66AB" w:rsidRDefault="009B66AB">
                          <w:pPr>
                            <w:pStyle w:val="9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B2F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3DA3D548" w14:textId="77777777" w:rsidR="009B66AB" w:rsidRDefault="009B66AB">
                    <w:pPr>
                      <w:pStyle w:val="9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B5FBE6F" w14:textId="77777777" w:rsidR="009B66AB" w:rsidRDefault="009B66AB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15DCF"/>
    <w:multiLevelType w:val="singleLevel"/>
    <w:tmpl w:val="98115DC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B535D61"/>
    <w:multiLevelType w:val="singleLevel"/>
    <w:tmpl w:val="9B535D6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FCEF98B7"/>
    <w:multiLevelType w:val="singleLevel"/>
    <w:tmpl w:val="FCEF98B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762794693">
    <w:abstractNumId w:val="2"/>
  </w:num>
  <w:num w:numId="2" w16cid:durableId="1641035737">
    <w:abstractNumId w:val="1"/>
  </w:num>
  <w:num w:numId="3" w16cid:durableId="86101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B"/>
    <w:rsid w:val="00652D5D"/>
    <w:rsid w:val="00750865"/>
    <w:rsid w:val="009B66AB"/>
    <w:rsid w:val="00B16F28"/>
    <w:rsid w:val="00BF04AE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A3EC6"/>
  <w15:chartTrackingRefBased/>
  <w15:docId w15:val="{E94ABDC7-5AF9-4C6E-8661-47250C81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6A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B6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6A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6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6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6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6A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6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6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6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6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6AB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9B66AB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9B66A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2026-01-09T07:05:00Z</dcterms:created>
  <dcterms:modified xsi:type="dcterms:W3CDTF">2026-01-09T07:06:00Z</dcterms:modified>
</cp:coreProperties>
</file>