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7EFD7">
      <w:pPr>
        <w:jc w:val="left"/>
        <w:rPr>
          <w:rFonts w:hint="eastAsia" w:ascii="黑体" w:hAnsi="黑体" w:eastAsia="黑体" w:cs="黑体"/>
          <w:b w:val="0"/>
          <w:bCs w:val="0"/>
          <w:sz w:val="16"/>
          <w:szCs w:val="1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282BFF5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剑阁县公开招聘县属国有企业简介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240"/>
        <w:gridCol w:w="10021"/>
      </w:tblGrid>
      <w:tr w14:paraId="0E304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81" w:type="dxa"/>
            <w:vAlign w:val="center"/>
          </w:tcPr>
          <w:p w14:paraId="448335D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 w14:paraId="394B56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0021" w:type="dxa"/>
            <w:vAlign w:val="center"/>
          </w:tcPr>
          <w:p w14:paraId="4A99423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简介</w:t>
            </w:r>
          </w:p>
        </w:tc>
      </w:tr>
      <w:tr w14:paraId="198A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781" w:type="dxa"/>
            <w:vAlign w:val="center"/>
          </w:tcPr>
          <w:p w14:paraId="2F58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40" w:type="dxa"/>
            <w:vAlign w:val="center"/>
          </w:tcPr>
          <w:p w14:paraId="40278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四川省大剑门文化旅游发展集团有限公司</w:t>
            </w:r>
          </w:p>
        </w:tc>
        <w:tc>
          <w:tcPr>
            <w:tcW w:w="10021" w:type="dxa"/>
            <w:vAlign w:val="center"/>
          </w:tcPr>
          <w:p w14:paraId="5500B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主要负责全县文旅和康养产业发展，开展县内重点文旅资源整合、重大文旅项目投资建设运营、区域性文旅品牌推广等。</w:t>
            </w:r>
          </w:p>
        </w:tc>
      </w:tr>
      <w:tr w14:paraId="2F1F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781" w:type="dxa"/>
            <w:vAlign w:val="center"/>
          </w:tcPr>
          <w:p w14:paraId="1A868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40" w:type="dxa"/>
            <w:vAlign w:val="center"/>
          </w:tcPr>
          <w:p w14:paraId="3BC7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剑阁县剑州城市建设发展集团有限公司</w:t>
            </w:r>
          </w:p>
        </w:tc>
        <w:tc>
          <w:tcPr>
            <w:tcW w:w="10021" w:type="dxa"/>
            <w:vAlign w:val="center"/>
          </w:tcPr>
          <w:p w14:paraId="4E5F0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主要负责全县城乡综合开发建设服务，业务范围涵盖基础设施建设、城市开发建设、产业投资运营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等领域。</w:t>
            </w:r>
          </w:p>
        </w:tc>
      </w:tr>
      <w:tr w14:paraId="407C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781" w:type="dxa"/>
            <w:vAlign w:val="center"/>
          </w:tcPr>
          <w:p w14:paraId="5CCC0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40" w:type="dxa"/>
            <w:vAlign w:val="center"/>
          </w:tcPr>
          <w:p w14:paraId="4E440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剑门关旅游开发股份有限公司</w:t>
            </w:r>
          </w:p>
        </w:tc>
        <w:tc>
          <w:tcPr>
            <w:tcW w:w="10021" w:type="dxa"/>
            <w:vAlign w:val="center"/>
          </w:tcPr>
          <w:p w14:paraId="6A20D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企业为“新三板”挂牌公司，股票代码：871381</w:t>
            </w:r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，主要负责剑门关—翠云廊AAAAA景区旅游资源开发及运营。</w:t>
            </w:r>
          </w:p>
        </w:tc>
      </w:tr>
    </w:tbl>
    <w:p w14:paraId="68BDC687">
      <w:pPr>
        <w:rPr>
          <w:rFonts w:hint="eastAsi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B2068A-4AD5-43F0-B5A8-CD77273017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A0F2CEC-1E1C-4A67-A087-27CDC5C485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62FCA39-7FA4-4B7A-AD0A-33CF2F292A0A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EF3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AFBC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AFBC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OWEyNGE5NTk4NmE2ZjMzNjVlYzkxNDIxYjdlYzIifQ=="/>
  </w:docVars>
  <w:rsids>
    <w:rsidRoot w:val="00000000"/>
    <w:rsid w:val="051B3EC0"/>
    <w:rsid w:val="0A517527"/>
    <w:rsid w:val="11AE5779"/>
    <w:rsid w:val="17E31329"/>
    <w:rsid w:val="1D7C04E8"/>
    <w:rsid w:val="23521C49"/>
    <w:rsid w:val="31BD799D"/>
    <w:rsid w:val="3D604CB4"/>
    <w:rsid w:val="3E0E4BB3"/>
    <w:rsid w:val="4B4B4049"/>
    <w:rsid w:val="53147908"/>
    <w:rsid w:val="5A772091"/>
    <w:rsid w:val="5E353721"/>
    <w:rsid w:val="77DF548C"/>
    <w:rsid w:val="7CBC1BAC"/>
    <w:rsid w:val="9D6F3D2F"/>
    <w:rsid w:val="EFBE8CB9"/>
    <w:rsid w:val="F56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16</TotalTime>
  <ScaleCrop>false</ScaleCrop>
  <LinksUpToDate>false</LinksUpToDate>
  <CharactersWithSpaces>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2025-10-16T10:23:00Z</dcterms:created>
  <dc:creator>Administrator</dc:creator>
  <cp:lastModifiedBy>首席提裙官</cp:lastModifiedBy>
  <cp:lastPrinted>2025-10-20T09:29:00Z</cp:lastPrinted>
  <dcterms:modified xsi:type="dcterms:W3CDTF">2026-01-09T06:58:46Z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8AAD19DEDD084C8CB1176526A1CECA6C_13</vt:lpwstr>
  </property>
  <property fmtid="{D5CDD505-2E9C-101B-9397-08002B2CF9AE}" pid="4" name="KSOTemplateDocerSaveRecord">
    <vt:lpwstr>eyJoZGlkIjoiZmQ4ODUyNWFkN2Q4ZjYyYzMzYTI5ZDI4YTlmNDNkNmMiLCJ1c2VySWQiOiI1MTc0NzY2NDcifQ==</vt:lpwstr>
  </property>
</Properties>
</file>