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FE22" w14:textId="77777777" w:rsidR="000063E1" w:rsidRDefault="000063E1">
      <w:pPr>
        <w:rPr>
          <w:rFonts w:ascii="宋体" w:eastAsia="宋体" w:hAnsi="宋体" w:cs="宋体"/>
          <w:color w:val="000000"/>
          <w:sz w:val="27"/>
          <w:szCs w:val="27"/>
          <w:shd w:val="clear" w:color="auto" w:fill="FFFFFF"/>
        </w:rPr>
      </w:pPr>
    </w:p>
    <w:p w14:paraId="63A7C857" w14:textId="5CDC1CEC" w:rsidR="000063E1" w:rsidRDefault="00000000">
      <w:pPr>
        <w:rPr>
          <w:rFonts w:ascii="黑体" w:eastAsia="黑体" w:hAnsi="黑体" w:cs="黑体"/>
          <w:color w:val="000000"/>
          <w:sz w:val="27"/>
          <w:szCs w:val="27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7"/>
          <w:szCs w:val="27"/>
          <w:shd w:val="clear" w:color="auto" w:fill="FFFFFF"/>
        </w:rPr>
        <w:t>附件</w:t>
      </w:r>
      <w:r w:rsidR="00DA112C">
        <w:rPr>
          <w:rFonts w:ascii="黑体" w:eastAsia="黑体" w:hAnsi="黑体" w:cs="黑体" w:hint="eastAsia"/>
          <w:color w:val="000000"/>
          <w:sz w:val="27"/>
          <w:szCs w:val="27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000000"/>
          <w:sz w:val="27"/>
          <w:szCs w:val="27"/>
          <w:shd w:val="clear" w:color="auto" w:fill="FFFFFF"/>
        </w:rPr>
        <w:t>：</w:t>
      </w:r>
    </w:p>
    <w:p w14:paraId="7A283E4C" w14:textId="77777777" w:rsidR="000063E1" w:rsidRDefault="00000000">
      <w:pPr>
        <w:jc w:val="center"/>
        <w:rPr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shd w:val="clear" w:color="auto" w:fill="FFFFFF"/>
        </w:rPr>
        <w:t>岗位表</w:t>
      </w:r>
    </w:p>
    <w:tbl>
      <w:tblPr>
        <w:tblW w:w="9917" w:type="dxa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975"/>
        <w:gridCol w:w="585"/>
        <w:gridCol w:w="4146"/>
        <w:gridCol w:w="975"/>
        <w:gridCol w:w="2270"/>
      </w:tblGrid>
      <w:tr w:rsidR="000063E1" w14:paraId="2704184B" w14:textId="77777777">
        <w:trPr>
          <w:trHeight w:val="593"/>
          <w:tblHeader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24FA" w14:textId="77777777" w:rsidR="000063E1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工作部门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361E6" w14:textId="77777777" w:rsidR="000063E1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37430" w14:textId="77777777" w:rsidR="000063E1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计划人数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0048" w14:textId="77777777" w:rsidR="000063E1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DC60" w14:textId="77777777" w:rsidR="000063E1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31C53" w14:textId="77777777" w:rsidR="000063E1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</w:tr>
      <w:tr w:rsidR="000063E1" w14:paraId="01D69299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89636" w14:textId="36D48C2B" w:rsidR="000063E1" w:rsidRDefault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河北廊坊市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6F694" w14:textId="0C610A5A" w:rsidR="00E52AB2" w:rsidRPr="00E52AB2" w:rsidRDefault="005B185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B18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运维工程师</w:t>
            </w:r>
            <w:r w:rsid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398F2" w14:textId="72A15464" w:rsidR="000063E1" w:rsidRDefault="00E52AB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51E3" w14:textId="77777777" w:rsidR="005B185F" w:rsidRPr="005B185F" w:rsidRDefault="005B185F" w:rsidP="005B185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B18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1.负责我司销售的气相色谱和VOCs仪器到货情况和现场安装条件的确认；</w:t>
            </w:r>
          </w:p>
          <w:p w14:paraId="2182514D" w14:textId="77777777" w:rsidR="005B185F" w:rsidRPr="005B185F" w:rsidRDefault="005B185F" w:rsidP="005B185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B18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2.负责我司销售的仪器的安装、调试和验收；</w:t>
            </w:r>
          </w:p>
          <w:p w14:paraId="286BFCD2" w14:textId="77777777" w:rsidR="005B185F" w:rsidRDefault="005B185F" w:rsidP="005B185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B18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3.负责我司销售的VOCs仪器技术资料的编写，如安装和调试指南，验收报告，数据质控和日常运维表格，配件耗材清单，常见问题处理等；</w:t>
            </w:r>
          </w:p>
          <w:p w14:paraId="316E46BD" w14:textId="2CF40CDA" w:rsidR="000063E1" w:rsidRDefault="005B185F" w:rsidP="005B185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</w:t>
            </w:r>
            <w:r w:rsid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000-</w:t>
            </w:r>
            <w:r w:rsid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000，</w:t>
            </w:r>
            <w:r w:rsidR="00E52AB2"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23A2" w14:textId="77777777" w:rsidR="000063E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30A8" w14:textId="20E7CF89" w:rsidR="000063E1" w:rsidRDefault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有空气站、微站等运维经验优先。</w:t>
            </w:r>
            <w:r w:rsidR="005B18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</w:t>
            </w:r>
          </w:p>
        </w:tc>
      </w:tr>
      <w:tr w:rsidR="00E52AB2" w14:paraId="5C10722C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5F978" w14:textId="5618B6DC" w:rsidR="00E52AB2" w:rsidRPr="005B185F" w:rsidRDefault="00E52AB2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河南驻马店市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069D3" w14:textId="7E2B79B1" w:rsidR="00E52AB2" w:rsidRPr="005B185F" w:rsidRDefault="00E52AB2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B185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运维工程师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8BFF6" w14:textId="322F75E4" w:rsidR="00E52AB2" w:rsidRDefault="00E52AB2" w:rsidP="00E52AB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34CC" w14:textId="77777777" w:rsidR="00E52AB2" w:rsidRPr="00E52AB2" w:rsidRDefault="00E52AB2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1.负责我司销售的乡镇站常规空气站仪器、微站仪器到货情况和现场安装条件的确认；</w:t>
            </w:r>
          </w:p>
          <w:p w14:paraId="12E64550" w14:textId="77777777" w:rsidR="00E52AB2" w:rsidRPr="00E52AB2" w:rsidRDefault="00E52AB2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2.负责我司销售的仪器的安装、调试和验收；</w:t>
            </w:r>
          </w:p>
          <w:p w14:paraId="54D34828" w14:textId="77777777" w:rsidR="005A1C7F" w:rsidRDefault="00E52AB2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3.负责我司销售的乡镇站常规空气站仪器技术资料的编写，如安装和调试指南，验收报告，数据质控和日常运维表格，配件耗材清单，常见问题处理等；</w:t>
            </w:r>
          </w:p>
          <w:p w14:paraId="6F0900F4" w14:textId="5B2C7D64" w:rsidR="00E52AB2" w:rsidRPr="005B185F" w:rsidRDefault="005A1C7F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岗位薪资：4000-5000，</w:t>
            </w: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8082" w14:textId="69E2F943" w:rsidR="00E52AB2" w:rsidRDefault="00E52AB2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DC69" w14:textId="53DEBDDD" w:rsidR="00E52AB2" w:rsidRPr="005B185F" w:rsidRDefault="00E52AB2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有空气站、微站等运维经验优先。</w:t>
            </w:r>
          </w:p>
        </w:tc>
      </w:tr>
      <w:tr w:rsidR="00E52AB2" w14:paraId="642AC4F2" w14:textId="77777777">
        <w:trPr>
          <w:trHeight w:val="593"/>
          <w:tblHeader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F250C" w14:textId="77777777" w:rsidR="00E52AB2" w:rsidRDefault="00E52AB2" w:rsidP="00E52AB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工作部门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DDF9C" w14:textId="77777777" w:rsidR="00E52AB2" w:rsidRDefault="00E52AB2" w:rsidP="00E52AB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D07DC" w14:textId="77777777" w:rsidR="00E52AB2" w:rsidRDefault="00E52AB2" w:rsidP="00E52AB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计划人数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C6A4" w14:textId="77777777" w:rsidR="00E52AB2" w:rsidRDefault="00E52AB2" w:rsidP="00E52AB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0DD2" w14:textId="77777777" w:rsidR="00E52AB2" w:rsidRDefault="00E52AB2" w:rsidP="00E52AB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9E03C" w14:textId="77777777" w:rsidR="00E52AB2" w:rsidRDefault="00E52AB2" w:rsidP="00E52AB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</w:tr>
      <w:tr w:rsidR="007841C5" w14:paraId="2D28F11A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4353B" w14:textId="4D1DF9A8" w:rsidR="007841C5" w:rsidRPr="00E52AB2" w:rsidRDefault="007841C5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河北承德市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ABEF2" w14:textId="6EFBD22B" w:rsidR="007841C5" w:rsidRPr="00E52AB2" w:rsidRDefault="007841C5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环保工程师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正式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C31B0" w14:textId="4DBAB8FA" w:rsidR="007841C5" w:rsidRDefault="007841C5" w:rsidP="00E52AB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F025" w14:textId="77777777" w:rsidR="007841C5" w:rsidRP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841C5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1.查找污染源，根据实时天气及污染状况，查找污染源；</w:t>
            </w:r>
          </w:p>
          <w:p w14:paraId="6125A3F7" w14:textId="77777777" w:rsidR="007841C5" w:rsidRP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841C5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2.整理移交清单并提交，负责向项目经理提交现场问题排查结果交办单，并持续跟踪问题整改情况；</w:t>
            </w:r>
          </w:p>
          <w:p w14:paraId="7C10237A" w14:textId="77777777" w:rsidR="007841C5" w:rsidRP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841C5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3.统计管控措施落实情况，协助政府监督各种管控措施的落实情况,统计问题整改情况、整改率；</w:t>
            </w:r>
          </w:p>
          <w:p w14:paraId="36A299AD" w14:textId="77777777" w:rsidR="00DA112C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7841C5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4.进行数据平台异常值监控，及时核实并报送异常情况（涉及夜间值班）"</w:t>
            </w:r>
          </w:p>
          <w:p w14:paraId="679B1CCE" w14:textId="70C25C1C" w:rsidR="007841C5" w:rsidRPr="007841C5" w:rsidRDefault="00DA112C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000-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000，</w:t>
            </w: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EBF1" w14:textId="0C9C5E24" w:rsidR="007841C5" w:rsidRDefault="007841C5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65FA" w14:textId="2C82DBA8" w:rsidR="007841C5" w:rsidRPr="005A1C7F" w:rsidRDefault="00DA112C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841C5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环保相关专业，有大气污染源排查、值班值守等大气管控经验优先。</w:t>
            </w:r>
          </w:p>
        </w:tc>
      </w:tr>
      <w:tr w:rsidR="00E52AB2" w14:paraId="6FC4B066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9EBEE" w14:textId="1A2D8C84" w:rsidR="00E52AB2" w:rsidRDefault="00E52AB2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河北廊坊市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DEAB0" w14:textId="38F6C5BE" w:rsidR="00E52AB2" w:rsidRDefault="00E52AB2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环保工程师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28BD5" w14:textId="7D805E9F" w:rsidR="00E52AB2" w:rsidRDefault="00E52AB2" w:rsidP="00E52AB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4850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1.查找污染源，根据实时天气及污染状况，查找污染源；</w:t>
            </w:r>
          </w:p>
          <w:p w14:paraId="271F298A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2.整理移交清单并提交，负责向项目经理提交现场问题排查结果交办单，并持续跟踪问题整改情况；</w:t>
            </w:r>
          </w:p>
          <w:p w14:paraId="71894C00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3.统计管控措施落实情况，协助政府监督各种管控措施的落实情况,统计问题整改情况、整改率；</w:t>
            </w:r>
          </w:p>
          <w:p w14:paraId="0E6A8785" w14:textId="77777777" w:rsidR="00E52AB2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4.进行数据平台异常值监控，及时核实并报送异常情况（涉及夜间值班）</w:t>
            </w:r>
          </w:p>
          <w:p w14:paraId="194DCA01" w14:textId="27DDA7C6" w:rsid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岗位薪资：4000-5000，</w:t>
            </w: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C3D0" w14:textId="08191E69" w:rsidR="00E52AB2" w:rsidRDefault="005A1C7F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1089" w14:textId="7A8008FF" w:rsidR="00E52AB2" w:rsidRDefault="005A1C7F" w:rsidP="00E52AB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有大气污染源排查、值班值守等大气管控经验优先。</w:t>
            </w:r>
          </w:p>
        </w:tc>
      </w:tr>
      <w:tr w:rsidR="005A1C7F" w14:paraId="605E2DC9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03842" w14:textId="47D3F69C" w:rsidR="005A1C7F" w:rsidRPr="00E52AB2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保定涞水县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AE989" w14:textId="767D546E" w:rsidR="005A1C7F" w:rsidRPr="00E52AB2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环保工程师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DF107" w14:textId="26951567" w:rsidR="005A1C7F" w:rsidRDefault="00DF6F17" w:rsidP="005A1C7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9225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1.查找污染源，根据实时天气及污染状况，查找污染源；</w:t>
            </w:r>
          </w:p>
          <w:p w14:paraId="7F2C4E89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2.整理移交清单并提交，负责向项目经理提交现场问题排查结果交办单，并持续跟踪问题整改情况；</w:t>
            </w:r>
          </w:p>
          <w:p w14:paraId="61CDC757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3.统计管控措施落实情况，协助政府监督各种管控措施的落实情况,统计问题整改情况、整改率；</w:t>
            </w:r>
          </w:p>
          <w:p w14:paraId="2E655243" w14:textId="77777777" w:rsid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4.进行数据平台异常值监控，及时核实并报送异常情况（涉及夜间值班）</w:t>
            </w:r>
          </w:p>
          <w:p w14:paraId="25C48597" w14:textId="00119F46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岗位薪资：4000-5000，</w:t>
            </w: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C8D8" w14:textId="3F17E61E" w:rsid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0240" w14:textId="12E3F4C1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有大气污染源排查、值班值守等大气管控经验优先。</w:t>
            </w:r>
          </w:p>
        </w:tc>
      </w:tr>
      <w:tr w:rsidR="005A1C7F" w14:paraId="7D7D5CDB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3E3B6" w14:textId="5BBEC8FC" w:rsid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保定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涿州县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39FA6" w14:textId="77CA0906" w:rsidR="005A1C7F" w:rsidRPr="00E52AB2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环保工程师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077AC" w14:textId="515C92EC" w:rsidR="005A1C7F" w:rsidRDefault="005A1C7F" w:rsidP="005A1C7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86DE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1.查找污染源，根据实时天气及污染状况，查找污染源；</w:t>
            </w:r>
          </w:p>
          <w:p w14:paraId="44E5DE65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2.整理移交清单并提交，负责向项目经理提交现场问题排查结果交办单，并持续跟踪问题整改情况；</w:t>
            </w:r>
          </w:p>
          <w:p w14:paraId="4191AA53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3.统计管控措施落实情况，协助政府监督各种管控措施的落实情况,统计问题整改情况、整改率；</w:t>
            </w:r>
          </w:p>
          <w:p w14:paraId="0C3FFFA2" w14:textId="77777777" w:rsid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4.进行数据平台异常值监控，及时核实并报送异常情况（涉及夜间值班）</w:t>
            </w:r>
          </w:p>
          <w:p w14:paraId="105BEF8F" w14:textId="0E3E964A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岗位薪资：4000-5000，</w:t>
            </w: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EDFB" w14:textId="12183D59" w:rsid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9665" w14:textId="46F6361B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有大气污染源排查、值班值守等大气管控经验优先。</w:t>
            </w:r>
          </w:p>
        </w:tc>
      </w:tr>
      <w:tr w:rsidR="005A1C7F" w14:paraId="0E3E940B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B490B" w14:textId="665DF8F7" w:rsid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河南南阳市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E09B5" w14:textId="7E8462F3" w:rsidR="005A1C7F" w:rsidRPr="00E52AB2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环保工程师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2F02" w14:textId="7FB7B771" w:rsidR="005A1C7F" w:rsidRDefault="007841C5" w:rsidP="005A1C7F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82A9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1.查找污染源，根据实时天气及污染状况，查找污染源；</w:t>
            </w:r>
          </w:p>
          <w:p w14:paraId="4CEA4058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2.整理移交清单并提交，负责向项目经理提交现场问题排查结果交办单，并持续跟踪问题整改情况；</w:t>
            </w:r>
          </w:p>
          <w:p w14:paraId="51B35D97" w14:textId="77777777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3.统计管控措施落实情况，协助政府监督各种管控措施的落实情况,统计问题整改情况、整改率；</w:t>
            </w:r>
          </w:p>
          <w:p w14:paraId="691A4531" w14:textId="77777777" w:rsid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4.进行数据平台异常值监控，及时核实并报送异常情况（涉及夜间值班）</w:t>
            </w:r>
          </w:p>
          <w:p w14:paraId="622339CA" w14:textId="2FDD52C0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岗位薪资：4000-5000，</w:t>
            </w: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E0F5" w14:textId="58BC6372" w:rsid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0A64" w14:textId="4E3FE222" w:rsidR="005A1C7F" w:rsidRPr="005A1C7F" w:rsidRDefault="005A1C7F" w:rsidP="005A1C7F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有大气污染源排查、值班值守等大气管控经验优先。</w:t>
            </w:r>
          </w:p>
        </w:tc>
      </w:tr>
      <w:tr w:rsidR="007841C5" w14:paraId="2793D993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0E6BB" w14:textId="14AB46B5" w:rsid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841C5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安徽萧县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08740" w14:textId="52747ABC" w:rsidR="007841C5" w:rsidRPr="00E52AB2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环保工程师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16AA2" w14:textId="46057604" w:rsidR="007841C5" w:rsidRDefault="007841C5" w:rsidP="007841C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824B" w14:textId="7777777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1.查找污染源，根据实时天气及污染状况，查找污染源；</w:t>
            </w:r>
          </w:p>
          <w:p w14:paraId="69796936" w14:textId="7777777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2.整理移交清单并提交，负责向项目经理提交现场问题排查结果交办单，并持续跟踪问题整改情况；</w:t>
            </w:r>
          </w:p>
          <w:p w14:paraId="71C62118" w14:textId="7777777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3.统计管控措施落实情况，协助政府监督各种管控措施的落实情况,统计问题整改情况、整改率；</w:t>
            </w:r>
          </w:p>
          <w:p w14:paraId="58F085CF" w14:textId="77777777" w:rsid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4.进行数据平台异常值监控，及时核实并报送异常情况（涉及夜间值班）</w:t>
            </w:r>
          </w:p>
          <w:p w14:paraId="5E048E29" w14:textId="1E4A4C3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岗位薪资：4000-5000，</w:t>
            </w: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9568" w14:textId="235A90AE" w:rsid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A0CE" w14:textId="646D2D9D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有大气污染源排查、值班值守等大气管控经验优先。</w:t>
            </w:r>
          </w:p>
        </w:tc>
      </w:tr>
      <w:tr w:rsidR="007841C5" w14:paraId="3AA320A9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00C51" w14:textId="453682A9" w:rsidR="007841C5" w:rsidRP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7841C5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安徽蚌埠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5373F" w14:textId="09E06FE3" w:rsidR="007841C5" w:rsidRPr="00E52AB2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环保工程师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55218" w14:textId="0230FEE2" w:rsidR="007841C5" w:rsidRDefault="007841C5" w:rsidP="007841C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C60C" w14:textId="7777777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1.查找污染源，根据实时天气及污染状况，查找污染源；</w:t>
            </w:r>
          </w:p>
          <w:p w14:paraId="47F078B4" w14:textId="7777777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2.整理移交清单并提交，负责向项目经理提交现场问题排查结果交办单，并持续跟踪问题整改情况；</w:t>
            </w:r>
          </w:p>
          <w:p w14:paraId="6F5360AA" w14:textId="7777777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3.统计管控措施落实情况，协助政府监督各种管控措施的落实情况,统计问题整改情况、整改率；</w:t>
            </w:r>
          </w:p>
          <w:p w14:paraId="6CB03A57" w14:textId="77777777" w:rsid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4.进行数据平台异常值监控，及时核实并报送异常情况（涉及夜间值班）</w:t>
            </w:r>
          </w:p>
          <w:p w14:paraId="3DCB1871" w14:textId="3FBAFAB1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岗位薪资：4000-5000，</w:t>
            </w: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89F5" w14:textId="03301F1D" w:rsid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4CDA" w14:textId="68264199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有大气污染源排查、值班值守等大气管控经验优先。</w:t>
            </w:r>
          </w:p>
        </w:tc>
      </w:tr>
      <w:tr w:rsidR="007841C5" w14:paraId="550CC59B" w14:textId="77777777">
        <w:trPr>
          <w:trHeight w:val="2720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1E3E7" w14:textId="77842A30" w:rsidR="007841C5" w:rsidRP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河南漯河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0E1F2" w14:textId="56BFCC0D" w:rsidR="007841C5" w:rsidRPr="00E52AB2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环保工程师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8D044" w14:textId="5B15C13D" w:rsidR="007841C5" w:rsidRDefault="00C93124" w:rsidP="007841C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CF35" w14:textId="7777777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1.查找污染源，根据实时天气及污染状况，查找污染源；</w:t>
            </w:r>
          </w:p>
          <w:p w14:paraId="237EE7EB" w14:textId="7777777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2.整理移交清单并提交，负责向项目经理提交现场问题排查结果交办单，并持续跟踪问题整改情况；</w:t>
            </w:r>
          </w:p>
          <w:p w14:paraId="5693D6AC" w14:textId="77777777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3.统计管控措施落实情况，协助政府监督各种管控措施的落实情况,统计问题整改情况、整改率；</w:t>
            </w:r>
          </w:p>
          <w:p w14:paraId="009F5616" w14:textId="77777777" w:rsid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4.进行数据平台异常值监控，及时核实并报送异常情况（涉及夜间值班）</w:t>
            </w:r>
          </w:p>
          <w:p w14:paraId="4FBA81E4" w14:textId="7BB6360C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岗位薪资：4000-5000，</w:t>
            </w:r>
            <w:r w:rsidRPr="00E52AB2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E2B7" w14:textId="18446313" w:rsidR="007841C5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6CFB" w14:textId="12998089" w:rsidR="007841C5" w:rsidRPr="005A1C7F" w:rsidRDefault="007841C5" w:rsidP="007841C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5A1C7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有大气污染源排查、值班值守等大气管控经验优先。</w:t>
            </w:r>
          </w:p>
        </w:tc>
      </w:tr>
      <w:tr w:rsidR="00DA112C" w14:paraId="5888C31C" w14:textId="77777777" w:rsidTr="00DA112C">
        <w:trPr>
          <w:trHeight w:val="44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0F751" w14:textId="0482932C" w:rsidR="00DA112C" w:rsidRDefault="00DA112C" w:rsidP="00DA112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工作部门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C9280" w14:textId="2054A13B" w:rsidR="00DA112C" w:rsidRPr="00E52AB2" w:rsidRDefault="00DA112C" w:rsidP="00DA112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1B8F" w14:textId="69BA0848" w:rsidR="00DA112C" w:rsidRDefault="00DA112C" w:rsidP="00DA112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计划人数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F55F" w14:textId="20DCA6AC" w:rsidR="00DA112C" w:rsidRPr="005A1C7F" w:rsidRDefault="00DA112C" w:rsidP="00DA112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0EBC" w14:textId="4BF2D945" w:rsidR="00DA112C" w:rsidRDefault="00DA112C" w:rsidP="00DA112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183E" w14:textId="3E85FC2A" w:rsidR="00DA112C" w:rsidRPr="005A1C7F" w:rsidRDefault="00DA112C" w:rsidP="00DA112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</w:tr>
      <w:tr w:rsidR="00DA112C" w14:paraId="514D84CF" w14:textId="77777777" w:rsidTr="00DA112C">
        <w:trPr>
          <w:trHeight w:val="1941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F8B29" w14:textId="41C502B9" w:rsidR="00DA112C" w:rsidRPr="00DA112C" w:rsidRDefault="00DA112C" w:rsidP="00DA112C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DA112C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河北辛集市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A4E88" w14:textId="474BB0FB" w:rsidR="00DA112C" w:rsidRPr="00DA112C" w:rsidRDefault="00DA112C" w:rsidP="00DA112C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DA112C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数据分析</w:t>
            </w:r>
            <w:r w:rsidR="00DF6F17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（劳务外包）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37873" w14:textId="3DEFCD5B" w:rsidR="00DA112C" w:rsidRPr="00DA112C" w:rsidRDefault="00DA112C" w:rsidP="00DA112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DA112C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975B" w14:textId="07E0D544" w:rsidR="00DA112C" w:rsidRPr="00DA112C" w:rsidRDefault="00DF6F17" w:rsidP="00DA112C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="00DA112C" w:rsidRPr="00DA112C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负责咨询项目现场的支持、现场咨询、环境分析研判指导、数据分析、专家会商等</w:t>
            </w:r>
          </w:p>
          <w:p w14:paraId="55566037" w14:textId="7D152AA8" w:rsidR="00DA112C" w:rsidRPr="00DA112C" w:rsidRDefault="00DF6F17" w:rsidP="00DA112C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="00DA112C" w:rsidRPr="00DA112C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组织推动管理咨询项目的具体实施；</w:t>
            </w:r>
          </w:p>
          <w:p w14:paraId="6DB5F5DE" w14:textId="50736052" w:rsidR="00DA112C" w:rsidRPr="00DA112C" w:rsidRDefault="00DF6F17" w:rsidP="00DA112C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 w:rsidR="00DA112C" w:rsidRPr="00DA112C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收集当地的环保管理政策、文件和要求；</w:t>
            </w:r>
          </w:p>
          <w:p w14:paraId="4233589E" w14:textId="77777777" w:rsidR="00DF6F17" w:rsidRDefault="00DF6F17" w:rsidP="00DA112C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 w:rsidR="00DA112C" w:rsidRPr="00DA112C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完成分析研判报告、交办单，并参加研判会进行汇报。</w:t>
            </w:r>
          </w:p>
          <w:p w14:paraId="73A07A5D" w14:textId="276E6907" w:rsidR="00DA112C" w:rsidRPr="00DA112C" w:rsidRDefault="00DF6F17" w:rsidP="00DA112C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岗位薪资：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000-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000，</w:t>
            </w:r>
            <w:r w:rsidRPr="00DF6F17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月调休4天，入职即缴纳五险，试用期6个月，表现优异可入职3个月后申请提前转正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3087" w14:textId="306E14AD" w:rsidR="00DA112C" w:rsidRPr="00DA112C" w:rsidRDefault="00DA112C" w:rsidP="00DA112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学历：大专及以上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96DE" w14:textId="0FD3410A" w:rsidR="00DA112C" w:rsidRPr="00DA112C" w:rsidRDefault="00DA112C" w:rsidP="00DA112C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DA112C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有大气数据分析一年以上经验。</w:t>
            </w:r>
          </w:p>
        </w:tc>
      </w:tr>
    </w:tbl>
    <w:p w14:paraId="1C64B04B" w14:textId="77777777" w:rsidR="000063E1" w:rsidRDefault="000063E1" w:rsidP="005B185F">
      <w:pPr>
        <w:rPr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sectPr w:rsidR="0000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C872" w14:textId="77777777" w:rsidR="0024428D" w:rsidRDefault="0024428D" w:rsidP="00272417">
      <w:r>
        <w:separator/>
      </w:r>
    </w:p>
  </w:endnote>
  <w:endnote w:type="continuationSeparator" w:id="0">
    <w:p w14:paraId="2D5C04AB" w14:textId="77777777" w:rsidR="0024428D" w:rsidRDefault="0024428D" w:rsidP="0027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1D0B" w14:textId="77777777" w:rsidR="0024428D" w:rsidRDefault="0024428D" w:rsidP="00272417">
      <w:r>
        <w:separator/>
      </w:r>
    </w:p>
  </w:footnote>
  <w:footnote w:type="continuationSeparator" w:id="0">
    <w:p w14:paraId="40B9AC60" w14:textId="77777777" w:rsidR="0024428D" w:rsidRDefault="0024428D" w:rsidP="00272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171192"/>
    <w:rsid w:val="000063E1"/>
    <w:rsid w:val="0010104C"/>
    <w:rsid w:val="00163E67"/>
    <w:rsid w:val="0024428D"/>
    <w:rsid w:val="00266267"/>
    <w:rsid w:val="00272417"/>
    <w:rsid w:val="00296EBA"/>
    <w:rsid w:val="002D4758"/>
    <w:rsid w:val="00324000"/>
    <w:rsid w:val="0055604F"/>
    <w:rsid w:val="0055724A"/>
    <w:rsid w:val="00574703"/>
    <w:rsid w:val="005A1C7F"/>
    <w:rsid w:val="005B185F"/>
    <w:rsid w:val="007841C5"/>
    <w:rsid w:val="007D2DE2"/>
    <w:rsid w:val="008275D0"/>
    <w:rsid w:val="009375B0"/>
    <w:rsid w:val="00A605F6"/>
    <w:rsid w:val="00AC25C8"/>
    <w:rsid w:val="00C93124"/>
    <w:rsid w:val="00CC0CF1"/>
    <w:rsid w:val="00CE4169"/>
    <w:rsid w:val="00DA112C"/>
    <w:rsid w:val="00DF6F17"/>
    <w:rsid w:val="00E52AB2"/>
    <w:rsid w:val="03913766"/>
    <w:rsid w:val="03CE2B77"/>
    <w:rsid w:val="04DE21B6"/>
    <w:rsid w:val="09C37BCC"/>
    <w:rsid w:val="0DD74F71"/>
    <w:rsid w:val="124D2729"/>
    <w:rsid w:val="12AE23B5"/>
    <w:rsid w:val="16714FDF"/>
    <w:rsid w:val="17604CAC"/>
    <w:rsid w:val="1A206975"/>
    <w:rsid w:val="1B643E7E"/>
    <w:rsid w:val="1ED87B83"/>
    <w:rsid w:val="20B47E17"/>
    <w:rsid w:val="229E2B2D"/>
    <w:rsid w:val="240D7F6A"/>
    <w:rsid w:val="2903193C"/>
    <w:rsid w:val="294542F7"/>
    <w:rsid w:val="2CA97CE2"/>
    <w:rsid w:val="31126BC0"/>
    <w:rsid w:val="392751D2"/>
    <w:rsid w:val="3AE8273F"/>
    <w:rsid w:val="3F362338"/>
    <w:rsid w:val="45A24B5D"/>
    <w:rsid w:val="468632C4"/>
    <w:rsid w:val="4A111CB3"/>
    <w:rsid w:val="4AC7359A"/>
    <w:rsid w:val="4B7533D7"/>
    <w:rsid w:val="4E171192"/>
    <w:rsid w:val="4EAD187E"/>
    <w:rsid w:val="527E680B"/>
    <w:rsid w:val="530323B4"/>
    <w:rsid w:val="5E0A0A9B"/>
    <w:rsid w:val="5EFC1A15"/>
    <w:rsid w:val="61BD269D"/>
    <w:rsid w:val="63DA2CBD"/>
    <w:rsid w:val="66707909"/>
    <w:rsid w:val="6B250CC2"/>
    <w:rsid w:val="6CC30793"/>
    <w:rsid w:val="6F7A5A45"/>
    <w:rsid w:val="7ABD0305"/>
    <w:rsid w:val="7BB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118F5"/>
  <w15:docId w15:val="{44B8EC36-DCC8-43F6-92F8-B37B7E6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header"/>
    <w:basedOn w:val="a"/>
    <w:link w:val="aa"/>
    <w:rsid w:val="002724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2724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珅</dc:creator>
  <cp:lastModifiedBy>振西 李</cp:lastModifiedBy>
  <cp:revision>4</cp:revision>
  <dcterms:created xsi:type="dcterms:W3CDTF">2026-01-09T02:57:00Z</dcterms:created>
  <dcterms:modified xsi:type="dcterms:W3CDTF">2026-01-09T03:51:00Z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F49852B8908C4CD0963375B75B34E6B9_13</vt:lpwstr>
  </property>
  <property fmtid="{D5CDD505-2E9C-101B-9397-08002B2CF9AE}" pid="4" name="KSOTemplateDocerSaveRecord">
    <vt:lpwstr>eyJoZGlkIjoiZWQ1ODhjOTc2NDdhMmZhZTQ4NTY3ZTU0OTBjMWQ0MWUiLCJ1c2VySWQiOiIxNjcwOTU0OTA4In0=</vt:lpwstr>
  </property>
</Properties>
</file>