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D8A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 w14:paraId="4142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eastAsia="zh-CN"/>
        </w:rPr>
        <w:t>书</w:t>
      </w:r>
    </w:p>
    <w:p w14:paraId="6FBD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。</w:t>
      </w:r>
    </w:p>
    <w:p w14:paraId="356B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本人参加北川羌族自治县2026年公开考核招聘北川中学教师，报考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,岗位代码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。</w:t>
      </w:r>
    </w:p>
    <w:p w14:paraId="1281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以下部分为手填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教师资格证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，如所取得的学历、专业、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教师资格证等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lang w:eastAsia="zh-CN"/>
        </w:rPr>
        <w:t>与公告要求不符，取消本人报考或聘用资格，后果由本人自行承担）。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D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</w:p>
    <w:p w14:paraId="4ABC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eastAsia="zh-CN"/>
        </w:rPr>
        <w:t>承诺人签字（加盖手印）：</w:t>
      </w:r>
    </w:p>
    <w:p w14:paraId="2C881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 年   月   日</w:t>
      </w:r>
    </w:p>
    <w:p w14:paraId="47E4E7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3">
    <w:name w:val="正文1"/>
    <w:next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3"/>
    <w:qFormat/>
    <w:uiPriority w:val="99"/>
    <w:pPr>
      <w:ind w:left="42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2025-12-23T07:51:44Z</dcterms:created>
  <dc:creator>Administrator</dc:creator>
  <cp:lastModifiedBy>陈思杨</cp:lastModifiedBy>
  <dcterms:modified xsi:type="dcterms:W3CDTF">2025-12-23T07:51:57Z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eyJoZGlkIjoiYzZhMGI2MWViMmI5ZjAxY2Q2ZGRmMDg1NDA1OGI1MmUiLCJ1c2VySWQiOiI1NDUwMjE4MTgifQ==</vt:lpwstr>
  </property>
  <property fmtid="{D5CDD505-2E9C-101B-9397-08002B2CF9AE}" pid="4" name="ICV">
    <vt:lpwstr>DE80E6E430F34FADA0CA81E408E43907_12</vt:lpwstr>
  </property>
</Properties>
</file>