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方正小标宋简体" w:eastAsia="方正小标宋简体"/>
          <w:sz w:val="28"/>
          <w:szCs w:val="28"/>
        </w:rPr>
        <w:t>附件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报考诚信承诺书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我郑重承诺：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我已仔细阅读公告及相关文件，理解且认可其内容，遵守报考纪律，服从报考安排，并将按规定完成相关程序。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不舞弊也不协助他人舞弊。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认同雷同卷鉴定结果。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不弄虚作假，真实、准确填写及核对个人信息，提供真实有效的证明材料。</w:t>
      </w:r>
    </w:p>
    <w:p>
      <w:pPr>
        <w:ind w:firstLine="630"/>
        <w:rPr>
          <w:rFonts w:hint="eastAsia" w:ascii="仿宋_GB2312" w:hAnsi="宋体" w:eastAsia="仿宋_GB2312"/>
          <w:b w:val="0"/>
          <w:bCs/>
          <w:sz w:val="32"/>
          <w:szCs w:val="32"/>
          <w:u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保证在考试及录用期间联系方式畅通</w:t>
      </w:r>
      <w:r>
        <w:rPr>
          <w:rFonts w:hint="eastAsia" w:ascii="仿宋_GB2312" w:eastAsia="仿宋_GB2312"/>
          <w:sz w:val="32"/>
          <w:szCs w:val="32"/>
          <w:lang w:eastAsia="zh-CN"/>
        </w:rPr>
        <w:t>，因通信不畅导致的一切不利后果，由我本人承担。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华文仿宋" w:eastAsia="仿宋_GB2312"/>
          <w:sz w:val="32"/>
          <w:szCs w:val="32"/>
        </w:rPr>
        <w:t>本人不存在招聘公告中不得报考的相关情形，</w:t>
      </w:r>
      <w:r>
        <w:rPr>
          <w:rFonts w:hint="eastAsia" w:ascii="仿宋_GB2312" w:eastAsia="仿宋_GB2312"/>
          <w:sz w:val="32"/>
          <w:szCs w:val="32"/>
        </w:rPr>
        <w:t>保证符合报名及录用资格条件。</w:t>
      </w:r>
    </w:p>
    <w:p>
      <w:pPr>
        <w:ind w:firstLine="63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无条件服从工作岗位分配。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对违反以上承诺所造成的后果，本人愿意承担相应责任。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</w:p>
    <w:p>
      <w:pPr>
        <w:ind w:firstLine="63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报考人签名：</w:t>
      </w:r>
    </w:p>
    <w:p>
      <w:pPr>
        <w:ind w:firstLine="63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jVmMzZjZTNhZWY2ZmY1MmVmYTBkMDI2OTE4MzcifQ=="/>
  </w:docVars>
  <w:rsids>
    <w:rsidRoot w:val="002758EF"/>
    <w:rsid w:val="00151E55"/>
    <w:rsid w:val="00160942"/>
    <w:rsid w:val="002758EF"/>
    <w:rsid w:val="003102C0"/>
    <w:rsid w:val="003A3067"/>
    <w:rsid w:val="004A15BA"/>
    <w:rsid w:val="005557BA"/>
    <w:rsid w:val="005A446D"/>
    <w:rsid w:val="006715CA"/>
    <w:rsid w:val="00815FB4"/>
    <w:rsid w:val="00930431"/>
    <w:rsid w:val="009435E2"/>
    <w:rsid w:val="00955EAE"/>
    <w:rsid w:val="00B34FA3"/>
    <w:rsid w:val="00EE6151"/>
    <w:rsid w:val="00FD1B86"/>
    <w:rsid w:val="122468D8"/>
    <w:rsid w:val="1CC4559E"/>
    <w:rsid w:val="27493FEC"/>
    <w:rsid w:val="2FA44E5C"/>
    <w:rsid w:val="33283A54"/>
    <w:rsid w:val="38064EA3"/>
    <w:rsid w:val="39B45830"/>
    <w:rsid w:val="4FAD6EC7"/>
    <w:rsid w:val="501973C6"/>
    <w:rsid w:val="5293726F"/>
    <w:rsid w:val="61D82321"/>
    <w:rsid w:val="6AD33656"/>
    <w:rsid w:val="6D2E08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307</Words>
  <Characters>307</Characters>
  <Lines>2</Lines>
  <Paragraphs>1</Paragraphs>
  <TotalTime>0</TotalTime>
  <ScaleCrop>false</ScaleCrop>
  <LinksUpToDate>false</LinksUpToDate>
  <CharactersWithSpaces>318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2021-03-12T06:03:00Z</dcterms:created>
  <dc:creator>微软用户</dc:creator>
  <cp:lastModifiedBy>Administrator</cp:lastModifiedBy>
  <cp:lastPrinted>2026-01-13T07:30:05Z</cp:lastPrinted>
  <dcterms:modified xsi:type="dcterms:W3CDTF">2026-01-13T09:59:17Z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KSOProductBuildVer">
    <vt:lpwstr>2052-11.8.6.8722</vt:lpwstr>
  </property>
  <property fmtid="{D5CDD505-2E9C-101B-9397-08002B2CF9AE}" pid="4" name="ICV">
    <vt:lpwstr>9A93FC2CC2E94230A4B0355AB45D53CD_13</vt:lpwstr>
  </property>
</Properties>
</file>