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A9400">
      <w:pPr>
        <w:kinsoku/>
        <w:autoSpaceDE/>
        <w:autoSpaceDN/>
        <w:spacing w:line="600" w:lineRule="exact"/>
        <w:rPr>
          <w:rFonts w:ascii="Times New Roman" w:hAnsi="Times New Roman"/>
          <w:lang w:eastAsia="zh-CN"/>
        </w:rPr>
      </w:pPr>
    </w:p>
    <w:p w14:paraId="2DD98772">
      <w:pPr>
        <w:autoSpaceDE/>
        <w:autoSpaceDN/>
        <w:jc w:val="both"/>
        <w:rPr>
          <w:rFonts w:hint="eastAsia" w:ascii="黑体" w:hAnsi="黑体" w:eastAsia="黑体"/>
          <w:sz w:val="32"/>
          <w:szCs w:val="32"/>
          <w:lang w:eastAsia="zh-CN"/>
        </w:rPr>
      </w:pPr>
      <w:r>
        <w:rPr>
          <w:rFonts w:hint="eastAsia" w:ascii="黑体" w:hAnsi="黑体" w:eastAsia="黑体"/>
          <w:sz w:val="32"/>
          <w:szCs w:val="32"/>
          <w:lang w:eastAsia="zh-CN"/>
        </w:rPr>
        <w:t>附件1</w:t>
      </w:r>
    </w:p>
    <w:p w14:paraId="6A81E4E6">
      <w:pPr>
        <w:rPr>
          <w:rFonts w:hint="eastAsia" w:ascii="方正小标宋简体" w:hAnsi="宋体" w:eastAsia="方正小标宋简体" w:cs="宋体"/>
          <w:snapToGrid/>
          <w:sz w:val="44"/>
          <w:szCs w:val="44"/>
          <w:lang w:eastAsia="zh-CN"/>
        </w:rPr>
      </w:pPr>
    </w:p>
    <w:p w14:paraId="3948E7BC">
      <w:pPr>
        <w:autoSpaceDE/>
        <w:autoSpaceDN/>
        <w:jc w:val="center"/>
        <w:rPr>
          <w:rFonts w:hint="eastAsia" w:ascii="方正小标宋简体" w:hAnsi="宋体" w:eastAsia="方正小标宋简体" w:cs="宋体"/>
          <w:snapToGrid/>
          <w:sz w:val="44"/>
          <w:szCs w:val="44"/>
          <w:lang w:eastAsia="zh-CN"/>
        </w:rPr>
      </w:pPr>
      <w:r>
        <w:rPr>
          <w:rFonts w:hint="eastAsia" w:ascii="方正小标宋简体" w:hAnsi="宋体" w:eastAsia="方正小标宋简体" w:cs="宋体"/>
          <w:snapToGrid/>
          <w:sz w:val="44"/>
          <w:szCs w:val="44"/>
          <w:lang w:eastAsia="zh-CN"/>
        </w:rPr>
        <w:t>什邡市部分事业单位2026年公开选调工作人员</w:t>
      </w:r>
    </w:p>
    <w:p w14:paraId="370B3F15">
      <w:pPr>
        <w:autoSpaceDE/>
        <w:autoSpaceDN/>
        <w:jc w:val="center"/>
        <w:rPr>
          <w:rFonts w:hint="eastAsia" w:ascii="方正小标宋简体" w:hAnsi="宋体" w:eastAsia="方正小标宋简体" w:cs="宋体"/>
          <w:snapToGrid/>
          <w:sz w:val="44"/>
          <w:szCs w:val="44"/>
          <w:lang w:eastAsia="zh-CN"/>
        </w:rPr>
      </w:pPr>
      <w:r>
        <w:rPr>
          <w:rFonts w:hint="eastAsia" w:ascii="方正小标宋简体" w:hAnsi="宋体" w:eastAsia="方正小标宋简体" w:cs="宋体"/>
          <w:snapToGrid/>
          <w:sz w:val="44"/>
          <w:szCs w:val="44"/>
          <w:lang w:eastAsia="zh-CN"/>
        </w:rPr>
        <w:t>岗位和条件要求一览表</w:t>
      </w:r>
    </w:p>
    <w:p w14:paraId="28456472">
      <w:pPr>
        <w:rPr>
          <w:rFonts w:eastAsiaTheme="minorEastAsia"/>
          <w:sz w:val="44"/>
          <w:szCs w:val="44"/>
          <w:lang w:eastAsia="zh-CN"/>
        </w:rPr>
      </w:pPr>
    </w:p>
    <w:tbl>
      <w:tblPr>
        <w:tblStyle w:val="6"/>
        <w:tblW w:w="15208" w:type="dxa"/>
        <w:jc w:val="center"/>
        <w:tblLayout w:type="autofit"/>
        <w:tblCellMar>
          <w:top w:w="0" w:type="dxa"/>
          <w:left w:w="108" w:type="dxa"/>
          <w:bottom w:w="0" w:type="dxa"/>
          <w:right w:w="108" w:type="dxa"/>
        </w:tblCellMar>
      </w:tblPr>
      <w:tblGrid>
        <w:gridCol w:w="954"/>
        <w:gridCol w:w="1417"/>
        <w:gridCol w:w="1304"/>
        <w:gridCol w:w="1077"/>
        <w:gridCol w:w="483"/>
        <w:gridCol w:w="957"/>
        <w:gridCol w:w="851"/>
        <w:gridCol w:w="850"/>
        <w:gridCol w:w="3823"/>
        <w:gridCol w:w="2239"/>
        <w:gridCol w:w="1253"/>
      </w:tblGrid>
      <w:tr w14:paraId="7E9AFF30">
        <w:tblPrEx>
          <w:tblCellMar>
            <w:top w:w="0" w:type="dxa"/>
            <w:left w:w="108" w:type="dxa"/>
            <w:bottom w:w="0" w:type="dxa"/>
            <w:right w:w="108" w:type="dxa"/>
          </w:tblCellMar>
        </w:tblPrEx>
        <w:trPr>
          <w:cantSplit/>
          <w:trHeight w:val="300" w:hRule="atLeast"/>
          <w:tblHeader/>
          <w:jc w:val="center"/>
        </w:trPr>
        <w:tc>
          <w:tcPr>
            <w:tcW w:w="954" w:type="dxa"/>
            <w:vMerge w:val="restart"/>
            <w:tcBorders>
              <w:top w:val="single" w:color="auto" w:sz="4" w:space="0"/>
              <w:left w:val="single" w:color="auto" w:sz="4" w:space="0"/>
              <w:bottom w:val="single" w:color="auto" w:sz="4" w:space="0"/>
              <w:right w:val="single" w:color="auto" w:sz="4" w:space="0"/>
            </w:tcBorders>
            <w:vAlign w:val="center"/>
          </w:tcPr>
          <w:p w14:paraId="36DC0F6C">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岗位</w:t>
            </w:r>
          </w:p>
          <w:p w14:paraId="0D373E24">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编码</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1B57A6F3">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主管部门</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0CAC7C47">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选调单位</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182AF8DF">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岗位</w:t>
            </w:r>
          </w:p>
          <w:p w14:paraId="50287045">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类别</w:t>
            </w:r>
          </w:p>
        </w:tc>
        <w:tc>
          <w:tcPr>
            <w:tcW w:w="0" w:type="auto"/>
            <w:tcBorders>
              <w:top w:val="single" w:color="auto" w:sz="4" w:space="0"/>
              <w:left w:val="nil"/>
              <w:bottom w:val="single" w:color="auto" w:sz="4" w:space="0"/>
              <w:right w:val="single" w:color="auto" w:sz="4" w:space="0"/>
            </w:tcBorders>
            <w:vAlign w:val="center"/>
          </w:tcPr>
          <w:p w14:paraId="3A67D94D">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名额</w:t>
            </w:r>
          </w:p>
        </w:tc>
        <w:tc>
          <w:tcPr>
            <w:tcW w:w="0" w:type="auto"/>
            <w:gridSpan w:val="6"/>
            <w:tcBorders>
              <w:top w:val="single" w:color="auto" w:sz="4" w:space="0"/>
              <w:left w:val="nil"/>
              <w:bottom w:val="single" w:color="auto" w:sz="4" w:space="0"/>
              <w:right w:val="single" w:color="000000" w:sz="4" w:space="0"/>
            </w:tcBorders>
            <w:vAlign w:val="center"/>
          </w:tcPr>
          <w:p w14:paraId="3D08330B">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岗位条件</w:t>
            </w:r>
          </w:p>
        </w:tc>
      </w:tr>
      <w:tr w14:paraId="16E7FA41">
        <w:tblPrEx>
          <w:tblCellMar>
            <w:top w:w="0" w:type="dxa"/>
            <w:left w:w="108" w:type="dxa"/>
            <w:bottom w:w="0" w:type="dxa"/>
            <w:right w:w="108" w:type="dxa"/>
          </w:tblCellMar>
        </w:tblPrEx>
        <w:trPr>
          <w:cantSplit/>
          <w:trHeight w:val="300" w:hRule="atLeast"/>
          <w:tblHeader/>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14:paraId="1B3CDE9C">
            <w:pPr>
              <w:kinsoku/>
              <w:autoSpaceDE/>
              <w:autoSpaceDN/>
              <w:adjustRightInd/>
              <w:snapToGrid/>
              <w:textAlignment w:val="auto"/>
              <w:rPr>
                <w:rFonts w:hint="eastAsia" w:ascii="黑体" w:hAnsi="黑体" w:eastAsia="黑体" w:cs="宋体"/>
                <w:snapToGrid/>
                <w:sz w:val="24"/>
                <w:szCs w:val="24"/>
                <w:lang w:eastAsia="zh-CN"/>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934B80E">
            <w:pPr>
              <w:kinsoku/>
              <w:autoSpaceDE/>
              <w:autoSpaceDN/>
              <w:adjustRightInd/>
              <w:snapToGrid/>
              <w:textAlignment w:val="auto"/>
              <w:rPr>
                <w:rFonts w:hint="eastAsia" w:ascii="黑体" w:hAnsi="黑体" w:eastAsia="黑体" w:cs="宋体"/>
                <w:snapToGrid/>
                <w:sz w:val="24"/>
                <w:szCs w:val="24"/>
                <w:lang w:eastAsia="zh-CN"/>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46859919">
            <w:pPr>
              <w:kinsoku/>
              <w:autoSpaceDE/>
              <w:autoSpaceDN/>
              <w:adjustRightInd/>
              <w:snapToGrid/>
              <w:textAlignment w:val="auto"/>
              <w:rPr>
                <w:rFonts w:hint="eastAsia" w:ascii="黑体" w:hAnsi="黑体" w:eastAsia="黑体" w:cs="宋体"/>
                <w:snapToGrid/>
                <w:sz w:val="24"/>
                <w:szCs w:val="24"/>
                <w:lang w:eastAsia="zh-CN"/>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0E4F2DC6">
            <w:pPr>
              <w:kinsoku/>
              <w:autoSpaceDE/>
              <w:autoSpaceDN/>
              <w:adjustRightInd/>
              <w:snapToGrid/>
              <w:textAlignment w:val="auto"/>
              <w:rPr>
                <w:rFonts w:hint="eastAsia" w:ascii="黑体" w:hAnsi="黑体" w:eastAsia="黑体" w:cs="宋体"/>
                <w:snapToGrid/>
                <w:sz w:val="24"/>
                <w:szCs w:val="24"/>
                <w:lang w:eastAsia="zh-CN"/>
              </w:rPr>
            </w:pPr>
          </w:p>
        </w:tc>
        <w:tc>
          <w:tcPr>
            <w:tcW w:w="0" w:type="auto"/>
            <w:tcBorders>
              <w:top w:val="nil"/>
              <w:left w:val="nil"/>
              <w:bottom w:val="single" w:color="auto" w:sz="4" w:space="0"/>
              <w:right w:val="single" w:color="auto" w:sz="4" w:space="0"/>
            </w:tcBorders>
            <w:vAlign w:val="center"/>
          </w:tcPr>
          <w:p w14:paraId="0E9BC8AB">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8</w:t>
            </w:r>
          </w:p>
        </w:tc>
        <w:tc>
          <w:tcPr>
            <w:tcW w:w="957" w:type="dxa"/>
            <w:tcBorders>
              <w:top w:val="nil"/>
              <w:left w:val="nil"/>
              <w:bottom w:val="single" w:color="auto" w:sz="4" w:space="0"/>
              <w:right w:val="single" w:color="auto" w:sz="4" w:space="0"/>
            </w:tcBorders>
            <w:vAlign w:val="center"/>
          </w:tcPr>
          <w:p w14:paraId="096E0365">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年龄</w:t>
            </w:r>
          </w:p>
        </w:tc>
        <w:tc>
          <w:tcPr>
            <w:tcW w:w="851" w:type="dxa"/>
            <w:tcBorders>
              <w:top w:val="nil"/>
              <w:left w:val="nil"/>
              <w:bottom w:val="single" w:color="auto" w:sz="4" w:space="0"/>
              <w:right w:val="single" w:color="auto" w:sz="4" w:space="0"/>
            </w:tcBorders>
            <w:vAlign w:val="center"/>
          </w:tcPr>
          <w:p w14:paraId="5C84E0CD">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学历</w:t>
            </w:r>
          </w:p>
        </w:tc>
        <w:tc>
          <w:tcPr>
            <w:tcW w:w="850" w:type="dxa"/>
            <w:tcBorders>
              <w:top w:val="nil"/>
              <w:left w:val="nil"/>
              <w:bottom w:val="single" w:color="auto" w:sz="4" w:space="0"/>
              <w:right w:val="single" w:color="auto" w:sz="4" w:space="0"/>
            </w:tcBorders>
            <w:vAlign w:val="center"/>
          </w:tcPr>
          <w:p w14:paraId="70B111A1">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学位</w:t>
            </w:r>
          </w:p>
        </w:tc>
        <w:tc>
          <w:tcPr>
            <w:tcW w:w="3823" w:type="dxa"/>
            <w:tcBorders>
              <w:top w:val="nil"/>
              <w:left w:val="nil"/>
              <w:bottom w:val="single" w:color="auto" w:sz="4" w:space="0"/>
              <w:right w:val="single" w:color="auto" w:sz="4" w:space="0"/>
            </w:tcBorders>
            <w:vAlign w:val="center"/>
          </w:tcPr>
          <w:p w14:paraId="53FE42AD">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专业</w:t>
            </w:r>
          </w:p>
        </w:tc>
        <w:tc>
          <w:tcPr>
            <w:tcW w:w="2239" w:type="dxa"/>
            <w:tcBorders>
              <w:top w:val="nil"/>
              <w:left w:val="nil"/>
              <w:bottom w:val="single" w:color="auto" w:sz="4" w:space="0"/>
              <w:right w:val="single" w:color="auto" w:sz="4" w:space="0"/>
            </w:tcBorders>
            <w:vAlign w:val="center"/>
          </w:tcPr>
          <w:p w14:paraId="5C50C3FB">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其他条件</w:t>
            </w:r>
          </w:p>
        </w:tc>
        <w:tc>
          <w:tcPr>
            <w:tcW w:w="1253" w:type="dxa"/>
            <w:tcBorders>
              <w:top w:val="nil"/>
              <w:left w:val="nil"/>
              <w:bottom w:val="single" w:color="auto" w:sz="4" w:space="0"/>
              <w:right w:val="single" w:color="auto" w:sz="4" w:space="0"/>
            </w:tcBorders>
            <w:vAlign w:val="center"/>
          </w:tcPr>
          <w:p w14:paraId="217B6BEC">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对象</w:t>
            </w:r>
          </w:p>
        </w:tc>
      </w:tr>
      <w:tr w14:paraId="29E5B04D">
        <w:tblPrEx>
          <w:tblCellMar>
            <w:top w:w="0" w:type="dxa"/>
            <w:left w:w="108" w:type="dxa"/>
            <w:bottom w:w="0" w:type="dxa"/>
            <w:right w:w="108" w:type="dxa"/>
          </w:tblCellMar>
        </w:tblPrEx>
        <w:trPr>
          <w:cantSplit/>
          <w:trHeight w:val="2891" w:hRule="atLeast"/>
          <w:jc w:val="center"/>
        </w:trPr>
        <w:tc>
          <w:tcPr>
            <w:tcW w:w="954" w:type="dxa"/>
            <w:tcBorders>
              <w:top w:val="nil"/>
              <w:left w:val="single" w:color="auto" w:sz="4" w:space="0"/>
              <w:bottom w:val="single" w:color="auto" w:sz="4" w:space="0"/>
              <w:right w:val="single" w:color="auto" w:sz="4" w:space="0"/>
            </w:tcBorders>
            <w:vAlign w:val="center"/>
          </w:tcPr>
          <w:p w14:paraId="5C7847F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0526001</w:t>
            </w:r>
          </w:p>
        </w:tc>
        <w:tc>
          <w:tcPr>
            <w:tcW w:w="1417" w:type="dxa"/>
            <w:tcBorders>
              <w:top w:val="nil"/>
              <w:left w:val="nil"/>
              <w:bottom w:val="single" w:color="auto" w:sz="4" w:space="0"/>
              <w:right w:val="single" w:color="auto" w:sz="4" w:space="0"/>
            </w:tcBorders>
            <w:vAlign w:val="center"/>
          </w:tcPr>
          <w:p w14:paraId="0D6D72A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中共什邡市委</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办公室</w:t>
            </w:r>
          </w:p>
        </w:tc>
        <w:tc>
          <w:tcPr>
            <w:tcW w:w="1304" w:type="dxa"/>
            <w:tcBorders>
              <w:top w:val="nil"/>
              <w:left w:val="nil"/>
              <w:bottom w:val="single" w:color="auto" w:sz="4" w:space="0"/>
              <w:right w:val="single" w:color="auto" w:sz="4" w:space="0"/>
            </w:tcBorders>
            <w:vAlign w:val="center"/>
          </w:tcPr>
          <w:p w14:paraId="3AD317D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什邡市公务服务中心</w:t>
            </w:r>
          </w:p>
        </w:tc>
        <w:tc>
          <w:tcPr>
            <w:tcW w:w="1077" w:type="dxa"/>
            <w:tcBorders>
              <w:top w:val="nil"/>
              <w:left w:val="nil"/>
              <w:bottom w:val="single" w:color="auto" w:sz="4" w:space="0"/>
              <w:right w:val="single" w:color="auto" w:sz="4" w:space="0"/>
            </w:tcBorders>
            <w:vAlign w:val="center"/>
          </w:tcPr>
          <w:p w14:paraId="4F45E03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管理</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（九级及以下）</w:t>
            </w:r>
          </w:p>
        </w:tc>
        <w:tc>
          <w:tcPr>
            <w:tcW w:w="0" w:type="auto"/>
            <w:tcBorders>
              <w:top w:val="nil"/>
              <w:left w:val="nil"/>
              <w:bottom w:val="single" w:color="auto" w:sz="4" w:space="0"/>
              <w:right w:val="single" w:color="auto" w:sz="4" w:space="0"/>
            </w:tcBorders>
            <w:vAlign w:val="center"/>
          </w:tcPr>
          <w:p w14:paraId="46B80476">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1C8FF23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30周岁及以下</w:t>
            </w:r>
          </w:p>
        </w:tc>
        <w:tc>
          <w:tcPr>
            <w:tcW w:w="851" w:type="dxa"/>
            <w:tcBorders>
              <w:top w:val="nil"/>
              <w:left w:val="nil"/>
              <w:bottom w:val="single" w:color="auto" w:sz="4" w:space="0"/>
              <w:right w:val="single" w:color="auto" w:sz="4" w:space="0"/>
            </w:tcBorders>
            <w:vAlign w:val="center"/>
          </w:tcPr>
          <w:p w14:paraId="594C0F8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55FCAF4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3823" w:type="dxa"/>
            <w:tcBorders>
              <w:top w:val="nil"/>
              <w:left w:val="nil"/>
              <w:bottom w:val="single" w:color="auto" w:sz="4" w:space="0"/>
              <w:right w:val="single" w:color="auto" w:sz="4" w:space="0"/>
            </w:tcBorders>
            <w:vAlign w:val="center"/>
          </w:tcPr>
          <w:p w14:paraId="59DDB6BF">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2239" w:type="dxa"/>
            <w:tcBorders>
              <w:top w:val="nil"/>
              <w:left w:val="nil"/>
              <w:bottom w:val="single" w:color="auto" w:sz="4" w:space="0"/>
              <w:right w:val="single" w:color="auto" w:sz="4" w:space="0"/>
            </w:tcBorders>
            <w:vAlign w:val="center"/>
          </w:tcPr>
          <w:p w14:paraId="29B8A9CF">
            <w:pPr>
              <w:kinsoku/>
              <w:autoSpaceDE/>
              <w:autoSpaceDN/>
              <w:adjustRightInd/>
              <w:snapToGrid/>
              <w:jc w:val="both"/>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1.中共党员，由现党支部出具证明；2.具有三年及以上机关事业单位工作经历；3.具有较强的统筹协调和语言表达能力，能从事政务接待、政务讲解等工作；4.周末和节假日按需加班。</w:t>
            </w:r>
          </w:p>
        </w:tc>
        <w:tc>
          <w:tcPr>
            <w:tcW w:w="1253" w:type="dxa"/>
            <w:tcBorders>
              <w:top w:val="nil"/>
              <w:left w:val="nil"/>
              <w:bottom w:val="single" w:color="auto" w:sz="4" w:space="0"/>
              <w:right w:val="single" w:color="auto" w:sz="4" w:space="0"/>
            </w:tcBorders>
            <w:vAlign w:val="center"/>
          </w:tcPr>
          <w:p w14:paraId="2C573DA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r w14:paraId="3B142ACD">
        <w:tblPrEx>
          <w:tblCellMar>
            <w:top w:w="0" w:type="dxa"/>
            <w:left w:w="108" w:type="dxa"/>
            <w:bottom w:w="0" w:type="dxa"/>
            <w:right w:w="108" w:type="dxa"/>
          </w:tblCellMar>
        </w:tblPrEx>
        <w:trPr>
          <w:cantSplit/>
          <w:trHeight w:val="2154" w:hRule="atLeast"/>
          <w:jc w:val="center"/>
        </w:trPr>
        <w:tc>
          <w:tcPr>
            <w:tcW w:w="954" w:type="dxa"/>
            <w:tcBorders>
              <w:top w:val="nil"/>
              <w:left w:val="single" w:color="auto" w:sz="4" w:space="0"/>
              <w:bottom w:val="single" w:color="auto" w:sz="4" w:space="0"/>
              <w:right w:val="single" w:color="auto" w:sz="4" w:space="0"/>
            </w:tcBorders>
            <w:vAlign w:val="center"/>
          </w:tcPr>
          <w:p w14:paraId="6BA93204">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0526002</w:t>
            </w:r>
          </w:p>
        </w:tc>
        <w:tc>
          <w:tcPr>
            <w:tcW w:w="1417" w:type="dxa"/>
            <w:tcBorders>
              <w:top w:val="nil"/>
              <w:left w:val="nil"/>
              <w:bottom w:val="single" w:color="auto" w:sz="4" w:space="0"/>
              <w:right w:val="single" w:color="auto" w:sz="4" w:space="0"/>
            </w:tcBorders>
            <w:vAlign w:val="center"/>
          </w:tcPr>
          <w:p w14:paraId="54F0BE8F">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1304" w:type="dxa"/>
            <w:tcBorders>
              <w:top w:val="nil"/>
              <w:left w:val="nil"/>
              <w:bottom w:val="single" w:color="auto" w:sz="4" w:space="0"/>
              <w:right w:val="single" w:color="auto" w:sz="4" w:space="0"/>
            </w:tcBorders>
            <w:vAlign w:val="center"/>
          </w:tcPr>
          <w:p w14:paraId="32CB5E9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什邡市教育考试中心</w:t>
            </w:r>
          </w:p>
        </w:tc>
        <w:tc>
          <w:tcPr>
            <w:tcW w:w="1077" w:type="dxa"/>
            <w:tcBorders>
              <w:top w:val="nil"/>
              <w:left w:val="nil"/>
              <w:bottom w:val="single" w:color="auto" w:sz="4" w:space="0"/>
              <w:right w:val="single" w:color="auto" w:sz="4" w:space="0"/>
            </w:tcBorders>
            <w:vAlign w:val="center"/>
          </w:tcPr>
          <w:p w14:paraId="649689C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p>
          <w:p w14:paraId="3EF7F316">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（十级及以下）</w:t>
            </w:r>
          </w:p>
        </w:tc>
        <w:tc>
          <w:tcPr>
            <w:tcW w:w="0" w:type="auto"/>
            <w:tcBorders>
              <w:top w:val="nil"/>
              <w:left w:val="nil"/>
              <w:bottom w:val="single" w:color="auto" w:sz="4" w:space="0"/>
              <w:right w:val="single" w:color="auto" w:sz="4" w:space="0"/>
            </w:tcBorders>
            <w:vAlign w:val="center"/>
          </w:tcPr>
          <w:p w14:paraId="493569F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212FBDF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35周岁及以下</w:t>
            </w:r>
          </w:p>
        </w:tc>
        <w:tc>
          <w:tcPr>
            <w:tcW w:w="851" w:type="dxa"/>
            <w:tcBorders>
              <w:top w:val="nil"/>
              <w:left w:val="nil"/>
              <w:bottom w:val="single" w:color="auto" w:sz="4" w:space="0"/>
              <w:right w:val="single" w:color="auto" w:sz="4" w:space="0"/>
            </w:tcBorders>
            <w:vAlign w:val="center"/>
          </w:tcPr>
          <w:p w14:paraId="3F978944">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3379DC0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与学历相对应的学位</w:t>
            </w:r>
          </w:p>
        </w:tc>
        <w:tc>
          <w:tcPr>
            <w:tcW w:w="3823" w:type="dxa"/>
            <w:tcBorders>
              <w:top w:val="nil"/>
              <w:left w:val="nil"/>
              <w:bottom w:val="single" w:color="auto" w:sz="4" w:space="0"/>
              <w:right w:val="single" w:color="auto" w:sz="4" w:space="0"/>
            </w:tcBorders>
            <w:vAlign w:val="center"/>
          </w:tcPr>
          <w:p w14:paraId="64FBE39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2239" w:type="dxa"/>
            <w:tcBorders>
              <w:top w:val="nil"/>
              <w:left w:val="nil"/>
              <w:bottom w:val="single" w:color="auto" w:sz="4" w:space="0"/>
              <w:right w:val="single" w:color="auto" w:sz="4" w:space="0"/>
            </w:tcBorders>
            <w:vAlign w:val="center"/>
          </w:tcPr>
          <w:p w14:paraId="2E5633C1">
            <w:pPr>
              <w:kinsoku/>
              <w:autoSpaceDE/>
              <w:autoSpaceDN/>
              <w:adjustRightInd/>
              <w:snapToGrid/>
              <w:jc w:val="center"/>
              <w:textAlignment w:val="auto"/>
              <w:rPr>
                <w:rFonts w:ascii="Times New Roman" w:hAnsi="Times New Roman" w:eastAsia="仿宋_GB2312" w:cs="宋体"/>
                <w:snapToGrid/>
                <w:sz w:val="20"/>
                <w:szCs w:val="20"/>
                <w:lang w:eastAsia="zh-CN"/>
              </w:rPr>
            </w:pPr>
          </w:p>
        </w:tc>
        <w:tc>
          <w:tcPr>
            <w:tcW w:w="1253" w:type="dxa"/>
            <w:tcBorders>
              <w:top w:val="nil"/>
              <w:left w:val="nil"/>
              <w:bottom w:val="single" w:color="auto" w:sz="4" w:space="0"/>
              <w:right w:val="single" w:color="auto" w:sz="4" w:space="0"/>
            </w:tcBorders>
            <w:vAlign w:val="center"/>
          </w:tcPr>
          <w:p w14:paraId="3C0C332D">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r w14:paraId="0EB62B8E">
        <w:tblPrEx>
          <w:tblCellMar>
            <w:top w:w="0" w:type="dxa"/>
            <w:left w:w="108" w:type="dxa"/>
            <w:bottom w:w="0" w:type="dxa"/>
            <w:right w:w="108" w:type="dxa"/>
          </w:tblCellMar>
        </w:tblPrEx>
        <w:trPr>
          <w:cantSplit/>
          <w:trHeight w:val="1701" w:hRule="atLeast"/>
          <w:jc w:val="center"/>
        </w:trPr>
        <w:tc>
          <w:tcPr>
            <w:tcW w:w="954" w:type="dxa"/>
            <w:tcBorders>
              <w:top w:val="nil"/>
              <w:left w:val="single" w:color="auto" w:sz="4" w:space="0"/>
              <w:bottom w:val="single" w:color="auto" w:sz="4" w:space="0"/>
              <w:right w:val="single" w:color="auto" w:sz="4" w:space="0"/>
            </w:tcBorders>
            <w:vAlign w:val="center"/>
          </w:tcPr>
          <w:p w14:paraId="0FBAD211">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0526003</w:t>
            </w:r>
          </w:p>
        </w:tc>
        <w:tc>
          <w:tcPr>
            <w:tcW w:w="1417" w:type="dxa"/>
            <w:tcBorders>
              <w:top w:val="nil"/>
              <w:left w:val="nil"/>
              <w:bottom w:val="single" w:color="auto" w:sz="4" w:space="0"/>
              <w:right w:val="single" w:color="auto" w:sz="4" w:space="0"/>
            </w:tcBorders>
            <w:vAlign w:val="center"/>
          </w:tcPr>
          <w:p w14:paraId="0D19969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1304" w:type="dxa"/>
            <w:tcBorders>
              <w:top w:val="nil"/>
              <w:left w:val="nil"/>
              <w:bottom w:val="single" w:color="auto" w:sz="4" w:space="0"/>
              <w:right w:val="single" w:color="auto" w:sz="4" w:space="0"/>
            </w:tcBorders>
            <w:vAlign w:val="center"/>
          </w:tcPr>
          <w:p w14:paraId="163441A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什邡市教育信息装备</w:t>
            </w:r>
          </w:p>
          <w:p w14:paraId="29B3E6F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后勤中心</w:t>
            </w:r>
          </w:p>
        </w:tc>
        <w:tc>
          <w:tcPr>
            <w:tcW w:w="1077" w:type="dxa"/>
            <w:tcBorders>
              <w:top w:val="nil"/>
              <w:left w:val="nil"/>
              <w:bottom w:val="single" w:color="auto" w:sz="4" w:space="0"/>
              <w:right w:val="single" w:color="auto" w:sz="4" w:space="0"/>
            </w:tcBorders>
            <w:vAlign w:val="center"/>
          </w:tcPr>
          <w:p w14:paraId="3F14C109">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p>
          <w:p w14:paraId="75B07B14">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（十级及以下）</w:t>
            </w:r>
          </w:p>
        </w:tc>
        <w:tc>
          <w:tcPr>
            <w:tcW w:w="0" w:type="auto"/>
            <w:tcBorders>
              <w:top w:val="nil"/>
              <w:left w:val="nil"/>
              <w:bottom w:val="single" w:color="auto" w:sz="4" w:space="0"/>
              <w:right w:val="single" w:color="auto" w:sz="4" w:space="0"/>
            </w:tcBorders>
            <w:vAlign w:val="center"/>
          </w:tcPr>
          <w:p w14:paraId="0E6E96F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43A16BF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35周岁及以下</w:t>
            </w:r>
          </w:p>
        </w:tc>
        <w:tc>
          <w:tcPr>
            <w:tcW w:w="851" w:type="dxa"/>
            <w:tcBorders>
              <w:top w:val="nil"/>
              <w:left w:val="nil"/>
              <w:bottom w:val="single" w:color="auto" w:sz="4" w:space="0"/>
              <w:right w:val="single" w:color="auto" w:sz="4" w:space="0"/>
            </w:tcBorders>
            <w:vAlign w:val="center"/>
          </w:tcPr>
          <w:p w14:paraId="22B71F4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66386E2A">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与学历相对应的学位</w:t>
            </w:r>
          </w:p>
        </w:tc>
        <w:tc>
          <w:tcPr>
            <w:tcW w:w="3823" w:type="dxa"/>
            <w:tcBorders>
              <w:top w:val="nil"/>
              <w:left w:val="nil"/>
              <w:bottom w:val="single" w:color="auto" w:sz="4" w:space="0"/>
              <w:right w:val="single" w:color="auto" w:sz="4" w:space="0"/>
            </w:tcBorders>
            <w:vAlign w:val="center"/>
          </w:tcPr>
          <w:p w14:paraId="1DE72D0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2239" w:type="dxa"/>
            <w:tcBorders>
              <w:top w:val="nil"/>
              <w:left w:val="nil"/>
              <w:bottom w:val="single" w:color="auto" w:sz="4" w:space="0"/>
              <w:right w:val="single" w:color="auto" w:sz="4" w:space="0"/>
            </w:tcBorders>
            <w:noWrap/>
            <w:vAlign w:val="center"/>
          </w:tcPr>
          <w:p w14:paraId="48B660D8">
            <w:pPr>
              <w:kinsoku/>
              <w:autoSpaceDE/>
              <w:autoSpaceDN/>
              <w:adjustRightInd/>
              <w:snapToGrid/>
              <w:textAlignment w:val="auto"/>
              <w:rPr>
                <w:rFonts w:ascii="Times New Roman" w:hAnsi="Times New Roman" w:eastAsia="仿宋_GB2312" w:cs="宋体"/>
                <w:snapToGrid/>
                <w:sz w:val="20"/>
                <w:szCs w:val="20"/>
                <w:lang w:eastAsia="zh-CN"/>
              </w:rPr>
            </w:pPr>
          </w:p>
        </w:tc>
        <w:tc>
          <w:tcPr>
            <w:tcW w:w="1253" w:type="dxa"/>
            <w:tcBorders>
              <w:top w:val="nil"/>
              <w:left w:val="nil"/>
              <w:bottom w:val="single" w:color="auto" w:sz="4" w:space="0"/>
              <w:right w:val="single" w:color="auto" w:sz="4" w:space="0"/>
            </w:tcBorders>
            <w:vAlign w:val="center"/>
          </w:tcPr>
          <w:p w14:paraId="17AE2460">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r w14:paraId="6E0DF553">
        <w:tblPrEx>
          <w:tblCellMar>
            <w:top w:w="0" w:type="dxa"/>
            <w:left w:w="108" w:type="dxa"/>
            <w:bottom w:w="0" w:type="dxa"/>
            <w:right w:w="108" w:type="dxa"/>
          </w:tblCellMar>
        </w:tblPrEx>
        <w:trPr>
          <w:cantSplit/>
          <w:trHeight w:val="1701" w:hRule="atLeast"/>
          <w:jc w:val="center"/>
        </w:trPr>
        <w:tc>
          <w:tcPr>
            <w:tcW w:w="954" w:type="dxa"/>
            <w:tcBorders>
              <w:top w:val="nil"/>
              <w:left w:val="single" w:color="auto" w:sz="4" w:space="0"/>
              <w:bottom w:val="single" w:color="auto" w:sz="4" w:space="0"/>
              <w:right w:val="single" w:color="auto" w:sz="4" w:space="0"/>
            </w:tcBorders>
            <w:vAlign w:val="center"/>
          </w:tcPr>
          <w:p w14:paraId="7DB18E4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0526004</w:t>
            </w:r>
          </w:p>
        </w:tc>
        <w:tc>
          <w:tcPr>
            <w:tcW w:w="1417" w:type="dxa"/>
            <w:tcBorders>
              <w:top w:val="nil"/>
              <w:left w:val="nil"/>
              <w:bottom w:val="single" w:color="auto" w:sz="4" w:space="0"/>
              <w:right w:val="single" w:color="auto" w:sz="4" w:space="0"/>
            </w:tcBorders>
            <w:vAlign w:val="center"/>
          </w:tcPr>
          <w:p w14:paraId="1FACDDCA">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1304" w:type="dxa"/>
            <w:tcBorders>
              <w:top w:val="nil"/>
              <w:left w:val="nil"/>
              <w:bottom w:val="single" w:color="auto" w:sz="4" w:space="0"/>
              <w:right w:val="single" w:color="auto" w:sz="4" w:space="0"/>
            </w:tcBorders>
            <w:vAlign w:val="center"/>
          </w:tcPr>
          <w:p w14:paraId="64408C1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什邡市体育事业发展</w:t>
            </w:r>
          </w:p>
          <w:p w14:paraId="45C562AD">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服务中心</w:t>
            </w:r>
          </w:p>
        </w:tc>
        <w:tc>
          <w:tcPr>
            <w:tcW w:w="1077" w:type="dxa"/>
            <w:tcBorders>
              <w:top w:val="nil"/>
              <w:left w:val="nil"/>
              <w:bottom w:val="single" w:color="auto" w:sz="4" w:space="0"/>
              <w:right w:val="single" w:color="auto" w:sz="4" w:space="0"/>
            </w:tcBorders>
            <w:vAlign w:val="center"/>
          </w:tcPr>
          <w:p w14:paraId="24F17851">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p>
          <w:p w14:paraId="40676DF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（十级及以下）</w:t>
            </w:r>
          </w:p>
        </w:tc>
        <w:tc>
          <w:tcPr>
            <w:tcW w:w="0" w:type="auto"/>
            <w:tcBorders>
              <w:top w:val="nil"/>
              <w:left w:val="nil"/>
              <w:bottom w:val="single" w:color="auto" w:sz="4" w:space="0"/>
              <w:right w:val="single" w:color="auto" w:sz="4" w:space="0"/>
            </w:tcBorders>
            <w:vAlign w:val="center"/>
          </w:tcPr>
          <w:p w14:paraId="5AF1DAB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0B609DB6">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35周岁及以下</w:t>
            </w:r>
          </w:p>
        </w:tc>
        <w:tc>
          <w:tcPr>
            <w:tcW w:w="851" w:type="dxa"/>
            <w:tcBorders>
              <w:top w:val="nil"/>
              <w:left w:val="nil"/>
              <w:bottom w:val="single" w:color="auto" w:sz="4" w:space="0"/>
              <w:right w:val="single" w:color="auto" w:sz="4" w:space="0"/>
            </w:tcBorders>
            <w:vAlign w:val="center"/>
          </w:tcPr>
          <w:p w14:paraId="148F12E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4FD5F6B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与学历相对应的学位</w:t>
            </w:r>
          </w:p>
        </w:tc>
        <w:tc>
          <w:tcPr>
            <w:tcW w:w="3823" w:type="dxa"/>
            <w:tcBorders>
              <w:top w:val="nil"/>
              <w:left w:val="nil"/>
              <w:bottom w:val="single" w:color="auto" w:sz="4" w:space="0"/>
              <w:right w:val="single" w:color="auto" w:sz="4" w:space="0"/>
            </w:tcBorders>
            <w:vAlign w:val="center"/>
          </w:tcPr>
          <w:p w14:paraId="5E65FA61">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2239" w:type="dxa"/>
            <w:tcBorders>
              <w:top w:val="nil"/>
              <w:left w:val="nil"/>
              <w:bottom w:val="single" w:color="auto" w:sz="4" w:space="0"/>
              <w:right w:val="single" w:color="auto" w:sz="4" w:space="0"/>
            </w:tcBorders>
            <w:noWrap/>
            <w:vAlign w:val="center"/>
          </w:tcPr>
          <w:p w14:paraId="094354C7">
            <w:pPr>
              <w:kinsoku/>
              <w:autoSpaceDE/>
              <w:autoSpaceDN/>
              <w:adjustRightInd/>
              <w:snapToGrid/>
              <w:textAlignment w:val="auto"/>
              <w:rPr>
                <w:rFonts w:ascii="Times New Roman" w:hAnsi="Times New Roman" w:eastAsia="仿宋_GB2312" w:cs="宋体"/>
                <w:snapToGrid/>
                <w:sz w:val="20"/>
                <w:szCs w:val="20"/>
                <w:lang w:eastAsia="zh-CN"/>
              </w:rPr>
            </w:pPr>
          </w:p>
        </w:tc>
        <w:tc>
          <w:tcPr>
            <w:tcW w:w="1253" w:type="dxa"/>
            <w:tcBorders>
              <w:top w:val="nil"/>
              <w:left w:val="nil"/>
              <w:bottom w:val="single" w:color="auto" w:sz="4" w:space="0"/>
              <w:right w:val="single" w:color="auto" w:sz="4" w:space="0"/>
            </w:tcBorders>
            <w:vAlign w:val="center"/>
          </w:tcPr>
          <w:p w14:paraId="7717FB3B">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r w14:paraId="45FBABBD">
        <w:tblPrEx>
          <w:tblCellMar>
            <w:top w:w="0" w:type="dxa"/>
            <w:left w:w="108" w:type="dxa"/>
            <w:bottom w:w="0" w:type="dxa"/>
            <w:right w:w="108" w:type="dxa"/>
          </w:tblCellMar>
        </w:tblPrEx>
        <w:trPr>
          <w:cantSplit/>
          <w:trHeight w:val="2494" w:hRule="atLeast"/>
          <w:jc w:val="center"/>
        </w:trPr>
        <w:tc>
          <w:tcPr>
            <w:tcW w:w="954" w:type="dxa"/>
            <w:tcBorders>
              <w:top w:val="nil"/>
              <w:left w:val="single" w:color="auto" w:sz="4" w:space="0"/>
              <w:bottom w:val="single" w:color="auto" w:sz="4" w:space="0"/>
              <w:right w:val="single" w:color="auto" w:sz="4" w:space="0"/>
            </w:tcBorders>
            <w:vAlign w:val="center"/>
          </w:tcPr>
          <w:p w14:paraId="28896AC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0526005</w:t>
            </w:r>
          </w:p>
        </w:tc>
        <w:tc>
          <w:tcPr>
            <w:tcW w:w="1417" w:type="dxa"/>
            <w:tcBorders>
              <w:top w:val="nil"/>
              <w:left w:val="nil"/>
              <w:bottom w:val="single" w:color="auto" w:sz="4" w:space="0"/>
              <w:right w:val="single" w:color="auto" w:sz="4" w:space="0"/>
            </w:tcBorders>
            <w:vAlign w:val="center"/>
          </w:tcPr>
          <w:p w14:paraId="3AD18D3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1304" w:type="dxa"/>
            <w:tcBorders>
              <w:top w:val="nil"/>
              <w:left w:val="nil"/>
              <w:bottom w:val="single" w:color="auto" w:sz="4" w:space="0"/>
              <w:right w:val="single" w:color="auto" w:sz="4" w:space="0"/>
            </w:tcBorders>
            <w:vAlign w:val="center"/>
          </w:tcPr>
          <w:p w14:paraId="142235D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什邡市实验外国语学校</w:t>
            </w:r>
          </w:p>
        </w:tc>
        <w:tc>
          <w:tcPr>
            <w:tcW w:w="1077" w:type="dxa"/>
            <w:tcBorders>
              <w:top w:val="nil"/>
              <w:left w:val="nil"/>
              <w:bottom w:val="single" w:color="auto" w:sz="4" w:space="0"/>
              <w:right w:val="single" w:color="auto" w:sz="4" w:space="0"/>
            </w:tcBorders>
            <w:vAlign w:val="center"/>
          </w:tcPr>
          <w:p w14:paraId="0AFD7D8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p>
          <w:p w14:paraId="7F77626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（五级及以下）</w:t>
            </w:r>
          </w:p>
        </w:tc>
        <w:tc>
          <w:tcPr>
            <w:tcW w:w="0" w:type="auto"/>
            <w:tcBorders>
              <w:top w:val="nil"/>
              <w:left w:val="nil"/>
              <w:bottom w:val="single" w:color="auto" w:sz="4" w:space="0"/>
              <w:right w:val="single" w:color="auto" w:sz="4" w:space="0"/>
            </w:tcBorders>
            <w:vAlign w:val="center"/>
          </w:tcPr>
          <w:p w14:paraId="2207BEB9">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1E2C91D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45周岁及以下</w:t>
            </w:r>
          </w:p>
        </w:tc>
        <w:tc>
          <w:tcPr>
            <w:tcW w:w="851" w:type="dxa"/>
            <w:tcBorders>
              <w:top w:val="nil"/>
              <w:left w:val="nil"/>
              <w:bottom w:val="single" w:color="auto" w:sz="4" w:space="0"/>
              <w:right w:val="single" w:color="auto" w:sz="4" w:space="0"/>
            </w:tcBorders>
            <w:vAlign w:val="center"/>
          </w:tcPr>
          <w:p w14:paraId="2EE43F7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0562DDC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3823" w:type="dxa"/>
            <w:tcBorders>
              <w:top w:val="nil"/>
              <w:left w:val="nil"/>
              <w:bottom w:val="single" w:color="auto" w:sz="4" w:space="0"/>
              <w:right w:val="single" w:color="auto" w:sz="4" w:space="0"/>
            </w:tcBorders>
            <w:vAlign w:val="center"/>
          </w:tcPr>
          <w:p w14:paraId="3CE3855F">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本科：临床医学专业（100201K）；</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研究生：临床医学一级学科（1051）</w:t>
            </w:r>
          </w:p>
        </w:tc>
        <w:tc>
          <w:tcPr>
            <w:tcW w:w="2239" w:type="dxa"/>
            <w:tcBorders>
              <w:top w:val="nil"/>
              <w:left w:val="nil"/>
              <w:bottom w:val="single" w:color="auto" w:sz="4" w:space="0"/>
              <w:right w:val="single" w:color="auto" w:sz="4" w:space="0"/>
            </w:tcBorders>
            <w:vAlign w:val="center"/>
          </w:tcPr>
          <w:p w14:paraId="7F805211">
            <w:pPr>
              <w:kinsoku/>
              <w:autoSpaceDE/>
              <w:autoSpaceDN/>
              <w:adjustRightInd/>
              <w:snapToGrid/>
              <w:jc w:val="both"/>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持有执业医师资格证与相关专业技术职称，熟练掌握常见病诊疗、急诊急救、健康评估等核心技能，能快速应对校园内学生及教职工的突发健康问题。</w:t>
            </w:r>
          </w:p>
        </w:tc>
        <w:tc>
          <w:tcPr>
            <w:tcW w:w="1253" w:type="dxa"/>
            <w:tcBorders>
              <w:top w:val="nil"/>
              <w:left w:val="nil"/>
              <w:bottom w:val="single" w:color="auto" w:sz="4" w:space="0"/>
              <w:right w:val="single" w:color="auto" w:sz="4" w:space="0"/>
            </w:tcBorders>
            <w:vAlign w:val="center"/>
          </w:tcPr>
          <w:p w14:paraId="78D95E18">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什邡市卫生健康系统在编在岗事业单位工作人员</w:t>
            </w:r>
          </w:p>
        </w:tc>
      </w:tr>
      <w:tr w14:paraId="4F65A9E5">
        <w:tblPrEx>
          <w:tblCellMar>
            <w:top w:w="0" w:type="dxa"/>
            <w:left w:w="108" w:type="dxa"/>
            <w:bottom w:w="0" w:type="dxa"/>
            <w:right w:w="108" w:type="dxa"/>
          </w:tblCellMar>
        </w:tblPrEx>
        <w:trPr>
          <w:cantSplit/>
          <w:trHeight w:val="1701" w:hRule="atLeast"/>
          <w:jc w:val="center"/>
        </w:trPr>
        <w:tc>
          <w:tcPr>
            <w:tcW w:w="954" w:type="dxa"/>
            <w:tcBorders>
              <w:top w:val="nil"/>
              <w:left w:val="single" w:color="auto" w:sz="4" w:space="0"/>
              <w:bottom w:val="single" w:color="auto" w:sz="4" w:space="0"/>
              <w:right w:val="single" w:color="auto" w:sz="4" w:space="0"/>
            </w:tcBorders>
            <w:vAlign w:val="center"/>
          </w:tcPr>
          <w:p w14:paraId="62F85696">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0526006</w:t>
            </w:r>
          </w:p>
        </w:tc>
        <w:tc>
          <w:tcPr>
            <w:tcW w:w="1417" w:type="dxa"/>
            <w:tcBorders>
              <w:top w:val="nil"/>
              <w:left w:val="nil"/>
              <w:bottom w:val="single" w:color="auto" w:sz="4" w:space="0"/>
              <w:right w:val="single" w:color="auto" w:sz="4" w:space="0"/>
            </w:tcBorders>
            <w:vAlign w:val="center"/>
          </w:tcPr>
          <w:p w14:paraId="6C1EAC07">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1304" w:type="dxa"/>
            <w:tcBorders>
              <w:top w:val="nil"/>
              <w:left w:val="nil"/>
              <w:bottom w:val="single" w:color="auto" w:sz="4" w:space="0"/>
              <w:right w:val="single" w:color="auto" w:sz="4" w:space="0"/>
            </w:tcBorders>
            <w:vAlign w:val="center"/>
          </w:tcPr>
          <w:p w14:paraId="6FBA8C3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什邡市教师进修学校</w:t>
            </w:r>
          </w:p>
        </w:tc>
        <w:tc>
          <w:tcPr>
            <w:tcW w:w="1077" w:type="dxa"/>
            <w:tcBorders>
              <w:top w:val="nil"/>
              <w:left w:val="nil"/>
              <w:bottom w:val="single" w:color="auto" w:sz="4" w:space="0"/>
              <w:right w:val="single" w:color="auto" w:sz="4" w:space="0"/>
            </w:tcBorders>
            <w:vAlign w:val="center"/>
          </w:tcPr>
          <w:p w14:paraId="646D5047">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p>
          <w:p w14:paraId="62A1132F">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（十级及以下）</w:t>
            </w:r>
          </w:p>
        </w:tc>
        <w:tc>
          <w:tcPr>
            <w:tcW w:w="0" w:type="auto"/>
            <w:tcBorders>
              <w:top w:val="nil"/>
              <w:left w:val="nil"/>
              <w:bottom w:val="single" w:color="auto" w:sz="4" w:space="0"/>
              <w:right w:val="single" w:color="auto" w:sz="4" w:space="0"/>
            </w:tcBorders>
            <w:vAlign w:val="center"/>
          </w:tcPr>
          <w:p w14:paraId="5869D4C1">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6F13D26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35周岁及以下</w:t>
            </w:r>
          </w:p>
        </w:tc>
        <w:tc>
          <w:tcPr>
            <w:tcW w:w="851" w:type="dxa"/>
            <w:tcBorders>
              <w:top w:val="nil"/>
              <w:left w:val="nil"/>
              <w:bottom w:val="single" w:color="auto" w:sz="4" w:space="0"/>
              <w:right w:val="single" w:color="auto" w:sz="4" w:space="0"/>
            </w:tcBorders>
            <w:vAlign w:val="center"/>
          </w:tcPr>
          <w:p w14:paraId="667C38B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4697FF2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与学历相对应的学位</w:t>
            </w:r>
          </w:p>
        </w:tc>
        <w:tc>
          <w:tcPr>
            <w:tcW w:w="3823" w:type="dxa"/>
            <w:tcBorders>
              <w:top w:val="nil"/>
              <w:left w:val="nil"/>
              <w:bottom w:val="single" w:color="auto" w:sz="4" w:space="0"/>
              <w:right w:val="single" w:color="auto" w:sz="4" w:space="0"/>
            </w:tcBorders>
            <w:vAlign w:val="center"/>
          </w:tcPr>
          <w:p w14:paraId="50251426">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不限</w:t>
            </w:r>
          </w:p>
        </w:tc>
        <w:tc>
          <w:tcPr>
            <w:tcW w:w="2239" w:type="dxa"/>
            <w:tcBorders>
              <w:top w:val="nil"/>
              <w:left w:val="nil"/>
              <w:bottom w:val="single" w:color="auto" w:sz="4" w:space="0"/>
              <w:right w:val="single" w:color="auto" w:sz="4" w:space="0"/>
            </w:tcBorders>
            <w:vAlign w:val="center"/>
          </w:tcPr>
          <w:p w14:paraId="3982D57D">
            <w:pPr>
              <w:kinsoku/>
              <w:autoSpaceDE/>
              <w:autoSpaceDN/>
              <w:adjustRightInd/>
              <w:snapToGrid/>
              <w:jc w:val="both"/>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具有6年以上基础教育阶段教育教学及班主任工作经历</w:t>
            </w:r>
          </w:p>
        </w:tc>
        <w:tc>
          <w:tcPr>
            <w:tcW w:w="1253" w:type="dxa"/>
            <w:tcBorders>
              <w:top w:val="nil"/>
              <w:left w:val="nil"/>
              <w:bottom w:val="single" w:color="auto" w:sz="4" w:space="0"/>
              <w:right w:val="single" w:color="auto" w:sz="4" w:space="0"/>
            </w:tcBorders>
            <w:vAlign w:val="center"/>
          </w:tcPr>
          <w:p w14:paraId="6B44F486">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r w14:paraId="1DCD992F">
        <w:tblPrEx>
          <w:tblCellMar>
            <w:top w:w="0" w:type="dxa"/>
            <w:left w:w="108" w:type="dxa"/>
            <w:bottom w:w="0" w:type="dxa"/>
            <w:right w:w="108" w:type="dxa"/>
          </w:tblCellMar>
        </w:tblPrEx>
        <w:trPr>
          <w:cantSplit/>
          <w:trHeight w:val="1701" w:hRule="atLeast"/>
          <w:jc w:val="center"/>
        </w:trPr>
        <w:tc>
          <w:tcPr>
            <w:tcW w:w="954" w:type="dxa"/>
            <w:tcBorders>
              <w:top w:val="nil"/>
              <w:left w:val="single" w:color="auto" w:sz="4" w:space="0"/>
              <w:bottom w:val="single" w:color="auto" w:sz="4" w:space="0"/>
              <w:right w:val="single" w:color="auto" w:sz="4" w:space="0"/>
            </w:tcBorders>
            <w:vAlign w:val="center"/>
          </w:tcPr>
          <w:p w14:paraId="0A33A1B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0526007</w:t>
            </w:r>
          </w:p>
        </w:tc>
        <w:tc>
          <w:tcPr>
            <w:tcW w:w="1417" w:type="dxa"/>
            <w:tcBorders>
              <w:top w:val="nil"/>
              <w:left w:val="nil"/>
              <w:bottom w:val="single" w:color="auto" w:sz="4" w:space="0"/>
              <w:right w:val="single" w:color="auto" w:sz="4" w:space="0"/>
            </w:tcBorders>
            <w:vAlign w:val="center"/>
          </w:tcPr>
          <w:p w14:paraId="79CFB60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什邡市退役军人事务局</w:t>
            </w:r>
          </w:p>
        </w:tc>
        <w:tc>
          <w:tcPr>
            <w:tcW w:w="1304" w:type="dxa"/>
            <w:tcBorders>
              <w:top w:val="nil"/>
              <w:left w:val="nil"/>
              <w:bottom w:val="single" w:color="auto" w:sz="4" w:space="0"/>
              <w:right w:val="single" w:color="auto" w:sz="4" w:space="0"/>
            </w:tcBorders>
            <w:vAlign w:val="center"/>
          </w:tcPr>
          <w:p w14:paraId="3088295A">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什邡市退役军人服务中心</w:t>
            </w:r>
          </w:p>
        </w:tc>
        <w:tc>
          <w:tcPr>
            <w:tcW w:w="1077" w:type="dxa"/>
            <w:tcBorders>
              <w:top w:val="nil"/>
              <w:left w:val="nil"/>
              <w:bottom w:val="single" w:color="auto" w:sz="4" w:space="0"/>
              <w:right w:val="single" w:color="auto" w:sz="4" w:space="0"/>
            </w:tcBorders>
            <w:vAlign w:val="center"/>
          </w:tcPr>
          <w:p w14:paraId="72A73BA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（十二级及以下）</w:t>
            </w:r>
          </w:p>
        </w:tc>
        <w:tc>
          <w:tcPr>
            <w:tcW w:w="0" w:type="auto"/>
            <w:tcBorders>
              <w:top w:val="nil"/>
              <w:left w:val="nil"/>
              <w:bottom w:val="single" w:color="auto" w:sz="4" w:space="0"/>
              <w:right w:val="single" w:color="auto" w:sz="4" w:space="0"/>
            </w:tcBorders>
            <w:vAlign w:val="center"/>
          </w:tcPr>
          <w:p w14:paraId="14A9883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46DA4439">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35周岁及以下</w:t>
            </w:r>
          </w:p>
        </w:tc>
        <w:tc>
          <w:tcPr>
            <w:tcW w:w="851" w:type="dxa"/>
            <w:tcBorders>
              <w:top w:val="nil"/>
              <w:left w:val="nil"/>
              <w:bottom w:val="single" w:color="auto" w:sz="4" w:space="0"/>
              <w:right w:val="single" w:color="auto" w:sz="4" w:space="0"/>
            </w:tcBorders>
            <w:vAlign w:val="center"/>
          </w:tcPr>
          <w:p w14:paraId="3E780DAF">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1EB1B749">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与学历相对应的学位</w:t>
            </w:r>
          </w:p>
        </w:tc>
        <w:tc>
          <w:tcPr>
            <w:tcW w:w="3823" w:type="dxa"/>
            <w:tcBorders>
              <w:top w:val="nil"/>
              <w:left w:val="nil"/>
              <w:bottom w:val="single" w:color="auto" w:sz="4" w:space="0"/>
              <w:right w:val="single" w:color="auto" w:sz="4" w:space="0"/>
            </w:tcBorders>
            <w:vAlign w:val="center"/>
          </w:tcPr>
          <w:p w14:paraId="22D134A7">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本科：教育学类（0401）、思想政治教育专业（030503）；</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研究生：教育学一级学科（0401）、思想政治教育专业（030505）</w:t>
            </w:r>
          </w:p>
        </w:tc>
        <w:tc>
          <w:tcPr>
            <w:tcW w:w="2239" w:type="dxa"/>
            <w:tcBorders>
              <w:top w:val="nil"/>
              <w:left w:val="nil"/>
              <w:bottom w:val="single" w:color="auto" w:sz="4" w:space="0"/>
              <w:right w:val="single" w:color="auto" w:sz="4" w:space="0"/>
            </w:tcBorders>
            <w:vAlign w:val="center"/>
          </w:tcPr>
          <w:p w14:paraId="4EDDA8EF">
            <w:pPr>
              <w:kinsoku/>
              <w:autoSpaceDE/>
              <w:autoSpaceDN/>
              <w:adjustRightInd/>
              <w:snapToGrid/>
              <w:jc w:val="both"/>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具有较强的文字写作、语言表达和沟通协调能力，能从事思想政治、协调开展教育培训等工作。</w:t>
            </w:r>
          </w:p>
        </w:tc>
        <w:tc>
          <w:tcPr>
            <w:tcW w:w="1253" w:type="dxa"/>
            <w:tcBorders>
              <w:top w:val="nil"/>
              <w:left w:val="nil"/>
              <w:bottom w:val="single" w:color="auto" w:sz="4" w:space="0"/>
              <w:right w:val="single" w:color="auto" w:sz="4" w:space="0"/>
            </w:tcBorders>
            <w:vAlign w:val="center"/>
          </w:tcPr>
          <w:p w14:paraId="28A6B07E">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r w14:paraId="42E87005">
        <w:tblPrEx>
          <w:tblCellMar>
            <w:top w:w="0" w:type="dxa"/>
            <w:left w:w="108" w:type="dxa"/>
            <w:bottom w:w="0" w:type="dxa"/>
            <w:right w:w="108" w:type="dxa"/>
          </w:tblCellMar>
        </w:tblPrEx>
        <w:trPr>
          <w:cantSplit/>
          <w:trHeight w:val="5760" w:hRule="atLeast"/>
          <w:jc w:val="center"/>
        </w:trPr>
        <w:tc>
          <w:tcPr>
            <w:tcW w:w="954" w:type="dxa"/>
            <w:tcBorders>
              <w:top w:val="nil"/>
              <w:left w:val="single" w:color="auto" w:sz="4" w:space="0"/>
              <w:bottom w:val="single" w:color="auto" w:sz="4" w:space="0"/>
              <w:right w:val="single" w:color="auto" w:sz="4" w:space="0"/>
            </w:tcBorders>
            <w:vAlign w:val="center"/>
          </w:tcPr>
          <w:p w14:paraId="737A578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0526008</w:t>
            </w:r>
          </w:p>
        </w:tc>
        <w:tc>
          <w:tcPr>
            <w:tcW w:w="1417" w:type="dxa"/>
            <w:tcBorders>
              <w:top w:val="nil"/>
              <w:left w:val="nil"/>
              <w:bottom w:val="single" w:color="auto" w:sz="4" w:space="0"/>
              <w:right w:val="single" w:color="auto" w:sz="4" w:space="0"/>
            </w:tcBorders>
            <w:vAlign w:val="center"/>
          </w:tcPr>
          <w:p w14:paraId="4291B85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w:t>
            </w:r>
          </w:p>
          <w:p w14:paraId="377C730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统计局</w:t>
            </w:r>
          </w:p>
        </w:tc>
        <w:tc>
          <w:tcPr>
            <w:tcW w:w="1304" w:type="dxa"/>
            <w:tcBorders>
              <w:top w:val="nil"/>
              <w:left w:val="nil"/>
              <w:bottom w:val="single" w:color="auto" w:sz="4" w:space="0"/>
              <w:right w:val="single" w:color="auto" w:sz="4" w:space="0"/>
            </w:tcBorders>
            <w:vAlign w:val="center"/>
          </w:tcPr>
          <w:p w14:paraId="3C562BDD">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什邡市社会经济调查队</w:t>
            </w:r>
          </w:p>
        </w:tc>
        <w:tc>
          <w:tcPr>
            <w:tcW w:w="1077" w:type="dxa"/>
            <w:tcBorders>
              <w:top w:val="nil"/>
              <w:left w:val="nil"/>
              <w:bottom w:val="single" w:color="auto" w:sz="4" w:space="0"/>
              <w:right w:val="single" w:color="auto" w:sz="4" w:space="0"/>
            </w:tcBorders>
            <w:vAlign w:val="center"/>
          </w:tcPr>
          <w:p w14:paraId="50DD7FF8">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专技</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（十二级及以下）</w:t>
            </w:r>
          </w:p>
        </w:tc>
        <w:tc>
          <w:tcPr>
            <w:tcW w:w="0" w:type="auto"/>
            <w:tcBorders>
              <w:top w:val="nil"/>
              <w:left w:val="nil"/>
              <w:bottom w:val="single" w:color="auto" w:sz="4" w:space="0"/>
              <w:right w:val="single" w:color="auto" w:sz="4" w:space="0"/>
            </w:tcBorders>
            <w:vAlign w:val="center"/>
          </w:tcPr>
          <w:p w14:paraId="5C83404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1</w:t>
            </w:r>
          </w:p>
        </w:tc>
        <w:tc>
          <w:tcPr>
            <w:tcW w:w="957" w:type="dxa"/>
            <w:tcBorders>
              <w:top w:val="nil"/>
              <w:left w:val="nil"/>
              <w:bottom w:val="single" w:color="auto" w:sz="4" w:space="0"/>
              <w:right w:val="single" w:color="auto" w:sz="4" w:space="0"/>
            </w:tcBorders>
            <w:vAlign w:val="center"/>
          </w:tcPr>
          <w:p w14:paraId="324504C9">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35周岁及以下</w:t>
            </w:r>
          </w:p>
        </w:tc>
        <w:tc>
          <w:tcPr>
            <w:tcW w:w="851" w:type="dxa"/>
            <w:tcBorders>
              <w:top w:val="nil"/>
              <w:left w:val="nil"/>
              <w:bottom w:val="single" w:color="auto" w:sz="4" w:space="0"/>
              <w:right w:val="single" w:color="auto" w:sz="4" w:space="0"/>
            </w:tcBorders>
            <w:vAlign w:val="center"/>
          </w:tcPr>
          <w:p w14:paraId="1CD5609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本科及以上</w:t>
            </w:r>
          </w:p>
        </w:tc>
        <w:tc>
          <w:tcPr>
            <w:tcW w:w="850" w:type="dxa"/>
            <w:tcBorders>
              <w:top w:val="nil"/>
              <w:left w:val="nil"/>
              <w:bottom w:val="single" w:color="auto" w:sz="4" w:space="0"/>
              <w:right w:val="single" w:color="auto" w:sz="4" w:space="0"/>
            </w:tcBorders>
            <w:vAlign w:val="center"/>
          </w:tcPr>
          <w:p w14:paraId="40E69AC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与学历相对应的学位</w:t>
            </w:r>
          </w:p>
        </w:tc>
        <w:tc>
          <w:tcPr>
            <w:tcW w:w="3823" w:type="dxa"/>
            <w:tcBorders>
              <w:top w:val="nil"/>
              <w:left w:val="nil"/>
              <w:bottom w:val="single" w:color="auto" w:sz="4" w:space="0"/>
              <w:right w:val="single" w:color="auto" w:sz="4" w:space="0"/>
            </w:tcBorders>
            <w:vAlign w:val="center"/>
          </w:tcPr>
          <w:p w14:paraId="69CD9B8A">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本科：经济学专业(020101)、经济统计学专业(020102)、财政学专业（020201K）、数学与应用数学专业（070101）、信息与计算科学专业（070102）、数理基础科学专业（070103T）、数据计算与应用专业（070104T）、统计学专业（071201）、应用统计学专业（071202）、会计学专业（120203K）、财务管理专业（120204）；</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研究生：国民经济学专业（020201）、财政学专业（020203）、统计学专业（020208）、应用统计一级学科（0252）、课程与教学论（数学）专业（040102）、学科教学（数学）专业（045104）、数学一级学科（0701）、统计学一级学科（0714）、会计学专业（120201）、会计一级学科（1253）、财务管理专业（自设代码）</w:t>
            </w:r>
          </w:p>
        </w:tc>
        <w:tc>
          <w:tcPr>
            <w:tcW w:w="2239" w:type="dxa"/>
            <w:tcBorders>
              <w:top w:val="nil"/>
              <w:left w:val="nil"/>
              <w:bottom w:val="single" w:color="auto" w:sz="4" w:space="0"/>
              <w:right w:val="single" w:color="auto" w:sz="4" w:space="0"/>
            </w:tcBorders>
            <w:vAlign w:val="center"/>
          </w:tcPr>
          <w:p w14:paraId="0FD4DAA6">
            <w:pPr>
              <w:kinsoku/>
              <w:autoSpaceDE/>
              <w:autoSpaceDN/>
              <w:adjustRightInd/>
              <w:snapToGrid/>
              <w:jc w:val="center"/>
              <w:textAlignment w:val="auto"/>
              <w:rPr>
                <w:rFonts w:ascii="Times New Roman" w:hAnsi="Times New Roman" w:eastAsia="仿宋_GB2312" w:cs="宋体"/>
                <w:snapToGrid/>
                <w:sz w:val="20"/>
                <w:szCs w:val="20"/>
                <w:lang w:eastAsia="zh-CN"/>
              </w:rPr>
            </w:pPr>
          </w:p>
        </w:tc>
        <w:tc>
          <w:tcPr>
            <w:tcW w:w="1253" w:type="dxa"/>
            <w:tcBorders>
              <w:top w:val="nil"/>
              <w:left w:val="nil"/>
              <w:bottom w:val="single" w:color="auto" w:sz="4" w:space="0"/>
              <w:right w:val="single" w:color="auto" w:sz="4" w:space="0"/>
            </w:tcBorders>
            <w:vAlign w:val="center"/>
          </w:tcPr>
          <w:p w14:paraId="73D4B9CA">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什邡市义务教育阶段在编在岗教师</w:t>
            </w:r>
          </w:p>
        </w:tc>
      </w:tr>
    </w:tbl>
    <w:p w14:paraId="5A2FBF76">
      <w:pPr>
        <w:kinsoku/>
        <w:autoSpaceDE/>
        <w:autoSpaceDN/>
        <w:adjustRightInd/>
        <w:snapToGrid/>
        <w:textAlignment w:val="auto"/>
        <w:rPr>
          <w:rFonts w:ascii="Times New Roman" w:hAnsi="Times New Roman" w:eastAsia="仿宋_GB2312" w:cstheme="minorBidi"/>
          <w:snapToGrid/>
          <w:color w:val="auto"/>
          <w:kern w:val="2"/>
          <w:sz w:val="32"/>
          <w:szCs w:val="22"/>
          <w:lang w:eastAsia="zh-CN"/>
          <w14:ligatures w14:val="standardContextual"/>
        </w:rPr>
      </w:pPr>
    </w:p>
    <w:p w14:paraId="53CE7FF4">
      <w:pPr>
        <w:autoSpaceDE/>
        <w:autoSpaceDN/>
        <w:jc w:val="both"/>
        <w:rPr>
          <w:rFonts w:hint="eastAsia" w:ascii="黑体" w:hAnsi="黑体" w:eastAsia="黑体"/>
          <w:sz w:val="32"/>
          <w:szCs w:val="32"/>
          <w:lang w:eastAsia="zh-CN"/>
        </w:rPr>
      </w:pPr>
    </w:p>
    <w:p w14:paraId="3389C114">
      <w:pPr>
        <w:autoSpaceDE/>
        <w:autoSpaceDN/>
        <w:jc w:val="both"/>
        <w:rPr>
          <w:rFonts w:hint="eastAsia" w:ascii="黑体" w:hAnsi="黑体" w:eastAsia="黑体"/>
          <w:sz w:val="32"/>
          <w:szCs w:val="32"/>
          <w:lang w:eastAsia="zh-CN"/>
        </w:rPr>
      </w:pPr>
    </w:p>
    <w:p w14:paraId="78CE4DF9">
      <w:pPr>
        <w:autoSpaceDE/>
        <w:autoSpaceDN/>
        <w:jc w:val="both"/>
        <w:rPr>
          <w:rFonts w:hint="eastAsia" w:ascii="黑体" w:hAnsi="黑体" w:eastAsia="黑体"/>
          <w:sz w:val="32"/>
          <w:szCs w:val="32"/>
          <w:lang w:eastAsia="zh-CN"/>
        </w:rPr>
      </w:pPr>
    </w:p>
    <w:p w14:paraId="503E1983">
      <w:pPr>
        <w:autoSpaceDE/>
        <w:autoSpaceDN/>
        <w:jc w:val="both"/>
        <w:rPr>
          <w:rFonts w:hint="eastAsia" w:ascii="黑体" w:hAnsi="黑体" w:eastAsia="黑体"/>
          <w:sz w:val="32"/>
          <w:szCs w:val="32"/>
          <w:lang w:eastAsia="zh-CN"/>
        </w:rPr>
      </w:pPr>
    </w:p>
    <w:p w14:paraId="43E28DE4">
      <w:pPr>
        <w:autoSpaceDE/>
        <w:autoSpaceDN/>
        <w:jc w:val="both"/>
        <w:rPr>
          <w:rFonts w:hint="eastAsia" w:ascii="黑体" w:hAnsi="黑体" w:eastAsia="黑体"/>
          <w:sz w:val="32"/>
          <w:szCs w:val="32"/>
          <w:lang w:eastAsia="zh-CN"/>
        </w:rPr>
      </w:pPr>
      <w:bookmarkStart w:id="0" w:name="_GoBack"/>
      <w:bookmarkEnd w:id="0"/>
      <w:r>
        <w:rPr>
          <w:rFonts w:hint="eastAsia" w:ascii="黑体" w:hAnsi="黑体" w:eastAsia="黑体"/>
          <w:sz w:val="32"/>
          <w:szCs w:val="32"/>
          <w:lang w:eastAsia="zh-CN"/>
        </w:rPr>
        <w:t>附件2</w:t>
      </w:r>
    </w:p>
    <w:p w14:paraId="140E054A">
      <w:pPr>
        <w:autoSpaceDE/>
        <w:autoSpaceDN/>
        <w:jc w:val="both"/>
        <w:rPr>
          <w:rFonts w:hint="eastAsia" w:ascii="黑体" w:hAnsi="黑体" w:eastAsia="黑体"/>
          <w:sz w:val="44"/>
          <w:szCs w:val="44"/>
          <w:lang w:eastAsia="zh-CN"/>
        </w:rPr>
      </w:pPr>
    </w:p>
    <w:p w14:paraId="7C8E6237">
      <w:pPr>
        <w:autoSpaceDE/>
        <w:autoSpaceDN/>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什邡市部分事业单位</w:t>
      </w:r>
      <w:r>
        <w:rPr>
          <w:rFonts w:ascii="方正小标宋简体" w:hAnsi="黑体" w:eastAsia="方正小标宋简体"/>
          <w:sz w:val="44"/>
          <w:szCs w:val="44"/>
          <w:lang w:eastAsia="zh-CN"/>
        </w:rPr>
        <w:t>2026</w:t>
      </w:r>
      <w:r>
        <w:rPr>
          <w:rFonts w:hint="eastAsia" w:ascii="方正小标宋简体" w:hAnsi="黑体" w:eastAsia="方正小标宋简体"/>
          <w:sz w:val="44"/>
          <w:szCs w:val="44"/>
          <w:lang w:eastAsia="zh-CN"/>
        </w:rPr>
        <w:t>年公开选调工作人员选调岗位信息</w:t>
      </w:r>
    </w:p>
    <w:p w14:paraId="4DFAEF44">
      <w:pPr>
        <w:autoSpaceDE/>
        <w:autoSpaceDN/>
        <w:jc w:val="both"/>
        <w:rPr>
          <w:rFonts w:hint="eastAsia" w:ascii="黑体" w:hAnsi="黑体" w:eastAsia="黑体"/>
          <w:sz w:val="44"/>
          <w:szCs w:val="44"/>
          <w:lang w:eastAsia="zh-CN"/>
        </w:rPr>
      </w:pPr>
    </w:p>
    <w:tbl>
      <w:tblPr>
        <w:tblStyle w:val="6"/>
        <w:tblW w:w="5589" w:type="pct"/>
        <w:jc w:val="center"/>
        <w:tblLayout w:type="autofit"/>
        <w:tblCellMar>
          <w:top w:w="0" w:type="dxa"/>
          <w:left w:w="108" w:type="dxa"/>
          <w:bottom w:w="0" w:type="dxa"/>
          <w:right w:w="108" w:type="dxa"/>
        </w:tblCellMar>
      </w:tblPr>
      <w:tblGrid>
        <w:gridCol w:w="1237"/>
        <w:gridCol w:w="1596"/>
        <w:gridCol w:w="1705"/>
        <w:gridCol w:w="7824"/>
        <w:gridCol w:w="2836"/>
      </w:tblGrid>
      <w:tr w14:paraId="0BCED79A">
        <w:tblPrEx>
          <w:tblCellMar>
            <w:top w:w="0" w:type="dxa"/>
            <w:left w:w="108" w:type="dxa"/>
            <w:bottom w:w="0" w:type="dxa"/>
            <w:right w:w="108" w:type="dxa"/>
          </w:tblCellMar>
        </w:tblPrEx>
        <w:trPr>
          <w:cantSplit/>
          <w:trHeight w:val="592" w:hRule="atLeast"/>
          <w:tblHeader/>
          <w:jc w:val="center"/>
        </w:trPr>
        <w:tc>
          <w:tcPr>
            <w:tcW w:w="407" w:type="pct"/>
            <w:tcBorders>
              <w:top w:val="single" w:color="auto" w:sz="4" w:space="0"/>
              <w:left w:val="single" w:color="auto" w:sz="4" w:space="0"/>
              <w:bottom w:val="single" w:color="auto" w:sz="4" w:space="0"/>
              <w:right w:val="single" w:color="auto" w:sz="4" w:space="0"/>
            </w:tcBorders>
            <w:vAlign w:val="center"/>
          </w:tcPr>
          <w:p w14:paraId="55B63158">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岗位编码</w:t>
            </w:r>
          </w:p>
        </w:tc>
        <w:tc>
          <w:tcPr>
            <w:tcW w:w="525" w:type="pct"/>
            <w:tcBorders>
              <w:top w:val="single" w:color="auto" w:sz="4" w:space="0"/>
              <w:left w:val="nil"/>
              <w:bottom w:val="single" w:color="auto" w:sz="4" w:space="0"/>
              <w:right w:val="single" w:color="auto" w:sz="4" w:space="0"/>
            </w:tcBorders>
            <w:vAlign w:val="center"/>
          </w:tcPr>
          <w:p w14:paraId="498FF05C">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主管部门</w:t>
            </w:r>
          </w:p>
        </w:tc>
        <w:tc>
          <w:tcPr>
            <w:tcW w:w="561" w:type="pct"/>
            <w:tcBorders>
              <w:top w:val="single" w:color="auto" w:sz="4" w:space="0"/>
              <w:left w:val="nil"/>
              <w:bottom w:val="single" w:color="auto" w:sz="4" w:space="0"/>
              <w:right w:val="single" w:color="auto" w:sz="4" w:space="0"/>
            </w:tcBorders>
            <w:vAlign w:val="center"/>
          </w:tcPr>
          <w:p w14:paraId="3204C8C6">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选调单位</w:t>
            </w:r>
          </w:p>
        </w:tc>
        <w:tc>
          <w:tcPr>
            <w:tcW w:w="2574" w:type="pct"/>
            <w:tcBorders>
              <w:top w:val="single" w:color="auto" w:sz="4" w:space="0"/>
              <w:left w:val="nil"/>
              <w:bottom w:val="single" w:color="auto" w:sz="4" w:space="0"/>
              <w:right w:val="single" w:color="auto" w:sz="4" w:space="0"/>
            </w:tcBorders>
            <w:vAlign w:val="center"/>
          </w:tcPr>
          <w:p w14:paraId="7C97151D">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单位概况和岗位简介</w:t>
            </w:r>
          </w:p>
        </w:tc>
        <w:tc>
          <w:tcPr>
            <w:tcW w:w="933" w:type="pct"/>
            <w:tcBorders>
              <w:top w:val="single" w:color="auto" w:sz="4" w:space="0"/>
              <w:left w:val="nil"/>
              <w:bottom w:val="single" w:color="auto" w:sz="4" w:space="0"/>
              <w:right w:val="single" w:color="auto" w:sz="4" w:space="0"/>
            </w:tcBorders>
            <w:vAlign w:val="center"/>
          </w:tcPr>
          <w:p w14:paraId="4B11FAC9">
            <w:pPr>
              <w:kinsoku/>
              <w:autoSpaceDE/>
              <w:autoSpaceDN/>
              <w:adjustRightInd/>
              <w:snapToGrid/>
              <w:jc w:val="center"/>
              <w:textAlignment w:val="auto"/>
              <w:rPr>
                <w:rFonts w:hint="eastAsia" w:ascii="黑体" w:hAnsi="黑体" w:eastAsia="黑体" w:cs="宋体"/>
                <w:snapToGrid/>
                <w:sz w:val="24"/>
                <w:szCs w:val="24"/>
                <w:lang w:eastAsia="zh-CN"/>
              </w:rPr>
            </w:pPr>
            <w:r>
              <w:rPr>
                <w:rFonts w:hint="eastAsia" w:ascii="黑体" w:hAnsi="黑体" w:eastAsia="黑体" w:cs="宋体"/>
                <w:snapToGrid/>
                <w:sz w:val="24"/>
                <w:szCs w:val="24"/>
                <w:lang w:eastAsia="zh-CN"/>
              </w:rPr>
              <w:t>报名联系方式</w:t>
            </w:r>
          </w:p>
        </w:tc>
      </w:tr>
      <w:tr w14:paraId="47EB31FD">
        <w:trPr>
          <w:trHeight w:val="1417" w:hRule="atLeast"/>
          <w:jc w:val="center"/>
        </w:trPr>
        <w:tc>
          <w:tcPr>
            <w:tcW w:w="407" w:type="pct"/>
            <w:tcBorders>
              <w:top w:val="nil"/>
              <w:left w:val="single" w:color="auto" w:sz="4" w:space="0"/>
              <w:bottom w:val="single" w:color="auto" w:sz="4" w:space="0"/>
              <w:right w:val="single" w:color="auto" w:sz="4" w:space="0"/>
            </w:tcBorders>
            <w:vAlign w:val="center"/>
          </w:tcPr>
          <w:p w14:paraId="1931D59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0526001</w:t>
            </w:r>
          </w:p>
        </w:tc>
        <w:tc>
          <w:tcPr>
            <w:tcW w:w="525" w:type="pct"/>
            <w:tcBorders>
              <w:top w:val="nil"/>
              <w:left w:val="nil"/>
              <w:bottom w:val="single" w:color="auto" w:sz="4" w:space="0"/>
              <w:right w:val="single" w:color="auto" w:sz="4" w:space="0"/>
            </w:tcBorders>
            <w:vAlign w:val="center"/>
          </w:tcPr>
          <w:p w14:paraId="27DC9106">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中共什邡市委办公室</w:t>
            </w:r>
          </w:p>
        </w:tc>
        <w:tc>
          <w:tcPr>
            <w:tcW w:w="561" w:type="pct"/>
            <w:tcBorders>
              <w:top w:val="nil"/>
              <w:left w:val="nil"/>
              <w:bottom w:val="single" w:color="auto" w:sz="4" w:space="0"/>
              <w:right w:val="single" w:color="auto" w:sz="4" w:space="0"/>
            </w:tcBorders>
            <w:vAlign w:val="center"/>
          </w:tcPr>
          <w:p w14:paraId="53B4545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什邡市公务服务中心</w:t>
            </w:r>
          </w:p>
        </w:tc>
        <w:tc>
          <w:tcPr>
            <w:tcW w:w="2574" w:type="pct"/>
            <w:tcBorders>
              <w:top w:val="nil"/>
              <w:left w:val="nil"/>
              <w:bottom w:val="single" w:color="auto" w:sz="4" w:space="0"/>
              <w:right w:val="single" w:color="auto" w:sz="4" w:space="0"/>
            </w:tcBorders>
            <w:vAlign w:val="center"/>
          </w:tcPr>
          <w:p w14:paraId="6AC4D2E3">
            <w:pPr>
              <w:kinsoku/>
              <w:autoSpaceDE/>
              <w:autoSpaceDN/>
              <w:adjustRightInd/>
              <w:snapToGrid/>
              <w:jc w:val="both"/>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什邡市公务服务中心为财政全额拨款的公益一类事业单位，负责全市重要公务活动的服务保障工作。</w:t>
            </w:r>
            <w:r>
              <w:rPr>
                <w:rFonts w:hint="eastAsia" w:ascii="Times New Roman" w:hAnsi="Times New Roman" w:eastAsia="仿宋_GB2312" w:cs="宋体"/>
                <w:snapToGrid/>
                <w:sz w:val="20"/>
                <w:szCs w:val="20"/>
                <w:lang w:eastAsia="zh-CN"/>
              </w:rPr>
              <w:br w:type="textWrapping"/>
            </w:r>
          </w:p>
          <w:p w14:paraId="48157509">
            <w:pPr>
              <w:kinsoku/>
              <w:autoSpaceDE/>
              <w:autoSpaceDN/>
              <w:adjustRightInd/>
              <w:snapToGrid/>
              <w:jc w:val="both"/>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岗位职责：主要负责各类公务接待任务的策划和执行，包括制定接待方案，组织协调接待任务和政务讲解等工作。</w:t>
            </w:r>
          </w:p>
        </w:tc>
        <w:tc>
          <w:tcPr>
            <w:tcW w:w="933" w:type="pct"/>
            <w:tcBorders>
              <w:top w:val="nil"/>
              <w:left w:val="nil"/>
              <w:bottom w:val="single" w:color="auto" w:sz="4" w:space="0"/>
              <w:right w:val="single" w:color="auto" w:sz="4" w:space="0"/>
            </w:tcBorders>
            <w:vAlign w:val="center"/>
          </w:tcPr>
          <w:p w14:paraId="084F2C3E">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地址：什邡市亭江东路34号</w:t>
            </w:r>
          </w:p>
          <w:p w14:paraId="7A37C0C5">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市委办公室A110</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联系人：殷老师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联系电话：（0838）8202351</w:t>
            </w:r>
          </w:p>
        </w:tc>
      </w:tr>
      <w:tr w14:paraId="70D6029C">
        <w:tblPrEx>
          <w:tblCellMar>
            <w:top w:w="0" w:type="dxa"/>
            <w:left w:w="108" w:type="dxa"/>
            <w:bottom w:w="0" w:type="dxa"/>
            <w:right w:w="108" w:type="dxa"/>
          </w:tblCellMar>
        </w:tblPrEx>
        <w:trPr>
          <w:trHeight w:val="1701" w:hRule="atLeast"/>
          <w:jc w:val="center"/>
        </w:trPr>
        <w:tc>
          <w:tcPr>
            <w:tcW w:w="407" w:type="pct"/>
            <w:tcBorders>
              <w:top w:val="nil"/>
              <w:left w:val="single" w:color="auto" w:sz="4" w:space="0"/>
              <w:bottom w:val="single" w:color="auto" w:sz="4" w:space="0"/>
              <w:right w:val="single" w:color="auto" w:sz="4" w:space="0"/>
            </w:tcBorders>
            <w:vAlign w:val="center"/>
          </w:tcPr>
          <w:p w14:paraId="24E98A7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0526002</w:t>
            </w:r>
          </w:p>
        </w:tc>
        <w:tc>
          <w:tcPr>
            <w:tcW w:w="525" w:type="pct"/>
            <w:tcBorders>
              <w:top w:val="nil"/>
              <w:left w:val="nil"/>
              <w:bottom w:val="single" w:color="auto" w:sz="4" w:space="0"/>
              <w:right w:val="single" w:color="auto" w:sz="4" w:space="0"/>
            </w:tcBorders>
            <w:vAlign w:val="center"/>
          </w:tcPr>
          <w:p w14:paraId="2E717249">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561" w:type="pct"/>
            <w:tcBorders>
              <w:top w:val="nil"/>
              <w:left w:val="nil"/>
              <w:bottom w:val="single" w:color="auto" w:sz="4" w:space="0"/>
              <w:right w:val="single" w:color="auto" w:sz="4" w:space="0"/>
            </w:tcBorders>
            <w:vAlign w:val="center"/>
          </w:tcPr>
          <w:p w14:paraId="513A34CF">
            <w:pPr>
              <w:kinsoku/>
              <w:autoSpaceDE/>
              <w:autoSpaceDN/>
              <w:adjustRightInd/>
              <w:snapToGrid/>
              <w:jc w:val="center"/>
              <w:textAlignment w:val="auto"/>
              <w:rPr>
                <w:rFonts w:ascii="Times New Roman" w:hAnsi="Times New Roman" w:eastAsia="仿宋_GB2312" w:cs="宋体"/>
                <w:snapToGrid/>
                <w:lang w:eastAsia="zh-CN"/>
              </w:rPr>
            </w:pPr>
            <w:r>
              <w:rPr>
                <w:rFonts w:hint="eastAsia" w:ascii="Times New Roman" w:hAnsi="Times New Roman" w:eastAsia="仿宋_GB2312" w:cs="宋体"/>
                <w:snapToGrid/>
                <w:lang w:eastAsia="zh-CN"/>
              </w:rPr>
              <w:t>什邡市教育考试中心</w:t>
            </w:r>
          </w:p>
        </w:tc>
        <w:tc>
          <w:tcPr>
            <w:tcW w:w="2574" w:type="pct"/>
            <w:tcBorders>
              <w:top w:val="nil"/>
              <w:left w:val="nil"/>
              <w:bottom w:val="single" w:color="auto" w:sz="4" w:space="0"/>
              <w:right w:val="single" w:color="auto" w:sz="4" w:space="0"/>
            </w:tcBorders>
            <w:vAlign w:val="center"/>
          </w:tcPr>
          <w:p w14:paraId="44E4C4A2">
            <w:pPr>
              <w:kinsoku/>
              <w:autoSpaceDE/>
              <w:autoSpaceDN/>
              <w:adjustRightInd/>
              <w:snapToGrid/>
              <w:jc w:val="both"/>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什邡市教育考试中心为公益一类事业单位，负责组织开展普通高考、高中学业水平合格考试、中考中招、成人高考、高等教育自学考试、书法水平测试等工作；做好各项招考政策的解释工作；通过各种渠道及时发布各类招考信息。</w:t>
            </w:r>
            <w:r>
              <w:rPr>
                <w:rFonts w:hint="eastAsia" w:ascii="Times New Roman" w:hAnsi="Times New Roman" w:eastAsia="仿宋_GB2312" w:cs="宋体"/>
                <w:snapToGrid/>
                <w:color w:val="auto"/>
                <w:lang w:eastAsia="zh-CN"/>
              </w:rPr>
              <w:br w:type="textWrapping"/>
            </w:r>
          </w:p>
          <w:p w14:paraId="4108BE51">
            <w:pPr>
              <w:kinsoku/>
              <w:autoSpaceDE/>
              <w:autoSpaceDN/>
              <w:adjustRightInd/>
              <w:snapToGrid/>
              <w:jc w:val="both"/>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岗位职责：从事教育考试中心相关业务工作。</w:t>
            </w:r>
          </w:p>
        </w:tc>
        <w:tc>
          <w:tcPr>
            <w:tcW w:w="933" w:type="pct"/>
            <w:tcBorders>
              <w:top w:val="nil"/>
              <w:left w:val="nil"/>
              <w:bottom w:val="single" w:color="auto" w:sz="4" w:space="0"/>
              <w:right w:val="single" w:color="auto" w:sz="4" w:space="0"/>
            </w:tcBorders>
            <w:vAlign w:val="center"/>
          </w:tcPr>
          <w:p w14:paraId="04A2B552">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地址：什邡市蓥峰北路195号</w:t>
            </w:r>
          </w:p>
          <w:p w14:paraId="077A1075">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市教体局4层人事股</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联系人：刘老师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联系电话：（0838）8201425</w:t>
            </w:r>
          </w:p>
        </w:tc>
      </w:tr>
      <w:tr w14:paraId="455C27D2">
        <w:tblPrEx>
          <w:tblCellMar>
            <w:top w:w="0" w:type="dxa"/>
            <w:left w:w="108" w:type="dxa"/>
            <w:bottom w:w="0" w:type="dxa"/>
            <w:right w:w="108" w:type="dxa"/>
          </w:tblCellMar>
        </w:tblPrEx>
        <w:trPr>
          <w:trHeight w:val="2268" w:hRule="atLeast"/>
          <w:jc w:val="center"/>
        </w:trPr>
        <w:tc>
          <w:tcPr>
            <w:tcW w:w="407" w:type="pct"/>
            <w:tcBorders>
              <w:top w:val="nil"/>
              <w:left w:val="single" w:color="auto" w:sz="4" w:space="0"/>
              <w:bottom w:val="single" w:color="auto" w:sz="4" w:space="0"/>
              <w:right w:val="single" w:color="auto" w:sz="4" w:space="0"/>
            </w:tcBorders>
            <w:vAlign w:val="center"/>
          </w:tcPr>
          <w:p w14:paraId="5D2F1E0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0526003</w:t>
            </w:r>
          </w:p>
        </w:tc>
        <w:tc>
          <w:tcPr>
            <w:tcW w:w="525" w:type="pct"/>
            <w:tcBorders>
              <w:top w:val="nil"/>
              <w:left w:val="nil"/>
              <w:bottom w:val="single" w:color="auto" w:sz="4" w:space="0"/>
              <w:right w:val="single" w:color="auto" w:sz="4" w:space="0"/>
            </w:tcBorders>
            <w:vAlign w:val="center"/>
          </w:tcPr>
          <w:p w14:paraId="739F8FB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561" w:type="pct"/>
            <w:tcBorders>
              <w:top w:val="nil"/>
              <w:left w:val="nil"/>
              <w:bottom w:val="single" w:color="auto" w:sz="4" w:space="0"/>
              <w:right w:val="single" w:color="auto" w:sz="4" w:space="0"/>
            </w:tcBorders>
            <w:vAlign w:val="center"/>
          </w:tcPr>
          <w:p w14:paraId="4B584607">
            <w:pPr>
              <w:kinsoku/>
              <w:autoSpaceDE/>
              <w:autoSpaceDN/>
              <w:adjustRightInd/>
              <w:snapToGrid/>
              <w:jc w:val="center"/>
              <w:textAlignment w:val="auto"/>
              <w:rPr>
                <w:rFonts w:ascii="Times New Roman" w:hAnsi="Times New Roman" w:eastAsia="仿宋_GB2312" w:cs="宋体"/>
                <w:snapToGrid/>
                <w:lang w:eastAsia="zh-CN"/>
              </w:rPr>
            </w:pPr>
            <w:r>
              <w:rPr>
                <w:rFonts w:hint="eastAsia" w:ascii="Times New Roman" w:hAnsi="Times New Roman" w:eastAsia="仿宋_GB2312" w:cs="宋体"/>
                <w:snapToGrid/>
                <w:lang w:eastAsia="zh-CN"/>
              </w:rPr>
              <w:t>什邡市教育信息装备后勤中心</w:t>
            </w:r>
          </w:p>
        </w:tc>
        <w:tc>
          <w:tcPr>
            <w:tcW w:w="2574" w:type="pct"/>
            <w:tcBorders>
              <w:top w:val="nil"/>
              <w:left w:val="nil"/>
              <w:bottom w:val="single" w:color="auto" w:sz="4" w:space="0"/>
              <w:right w:val="single" w:color="auto" w:sz="4" w:space="0"/>
            </w:tcBorders>
            <w:vAlign w:val="center"/>
          </w:tcPr>
          <w:p w14:paraId="32627FB9">
            <w:pPr>
              <w:kinsoku/>
              <w:autoSpaceDE/>
              <w:autoSpaceDN/>
              <w:adjustRightInd/>
              <w:snapToGrid/>
              <w:jc w:val="both"/>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什邡市教育信息装备后勤中心为公益一类事业单位，负责拟定教育信息化、教育技术装备发展规划及后勤管理相关规章制度、年度计划；推动后勤管理及教育技术装备工作制度化、规范化、标准化发展；组织开展后勤及装备相关人员培训；统筹指导考核中小学、幼儿园后勤保障（食堂食品安全、传染病防控、宿舍管理、垃圾分类等）、功能室建设、示范校创建等工作，负责设施设备采购招标与质量监督。</w:t>
            </w:r>
            <w:r>
              <w:rPr>
                <w:rFonts w:hint="eastAsia" w:ascii="Times New Roman" w:hAnsi="Times New Roman" w:eastAsia="仿宋_GB2312" w:cs="宋体"/>
                <w:snapToGrid/>
                <w:color w:val="auto"/>
                <w:lang w:eastAsia="zh-CN"/>
              </w:rPr>
              <w:br w:type="textWrapping"/>
            </w:r>
          </w:p>
          <w:p w14:paraId="14835463">
            <w:pPr>
              <w:kinsoku/>
              <w:autoSpaceDE/>
              <w:autoSpaceDN/>
              <w:adjustRightInd/>
              <w:snapToGrid/>
              <w:jc w:val="both"/>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岗位职责：从事信息装备后勤中心相关业务工作。</w:t>
            </w:r>
          </w:p>
        </w:tc>
        <w:tc>
          <w:tcPr>
            <w:tcW w:w="933" w:type="pct"/>
            <w:tcBorders>
              <w:top w:val="nil"/>
              <w:left w:val="nil"/>
              <w:bottom w:val="single" w:color="auto" w:sz="4" w:space="0"/>
              <w:right w:val="single" w:color="auto" w:sz="4" w:space="0"/>
            </w:tcBorders>
            <w:vAlign w:val="center"/>
          </w:tcPr>
          <w:p w14:paraId="2AA79CF4">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地址：什邡市蓥峰北路195号</w:t>
            </w:r>
          </w:p>
          <w:p w14:paraId="0D490547">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市教体局4层人事股</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联系人：刘老师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联系电话：（0838）8201425</w:t>
            </w:r>
          </w:p>
        </w:tc>
      </w:tr>
      <w:tr w14:paraId="5B33D642">
        <w:tblPrEx>
          <w:tblCellMar>
            <w:top w:w="0" w:type="dxa"/>
            <w:left w:w="108" w:type="dxa"/>
            <w:bottom w:w="0" w:type="dxa"/>
            <w:right w:w="108" w:type="dxa"/>
          </w:tblCellMar>
        </w:tblPrEx>
        <w:trPr>
          <w:trHeight w:val="2551" w:hRule="atLeast"/>
          <w:jc w:val="center"/>
        </w:trPr>
        <w:tc>
          <w:tcPr>
            <w:tcW w:w="407" w:type="pct"/>
            <w:tcBorders>
              <w:top w:val="nil"/>
              <w:left w:val="single" w:color="auto" w:sz="4" w:space="0"/>
              <w:bottom w:val="single" w:color="auto" w:sz="4" w:space="0"/>
              <w:right w:val="single" w:color="auto" w:sz="4" w:space="0"/>
            </w:tcBorders>
            <w:vAlign w:val="center"/>
          </w:tcPr>
          <w:p w14:paraId="7B70718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0526004</w:t>
            </w:r>
          </w:p>
        </w:tc>
        <w:tc>
          <w:tcPr>
            <w:tcW w:w="525" w:type="pct"/>
            <w:tcBorders>
              <w:top w:val="nil"/>
              <w:left w:val="nil"/>
              <w:bottom w:val="single" w:color="auto" w:sz="4" w:space="0"/>
              <w:right w:val="single" w:color="auto" w:sz="4" w:space="0"/>
            </w:tcBorders>
            <w:vAlign w:val="center"/>
          </w:tcPr>
          <w:p w14:paraId="23BFA0B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561" w:type="pct"/>
            <w:tcBorders>
              <w:top w:val="nil"/>
              <w:left w:val="nil"/>
              <w:bottom w:val="single" w:color="auto" w:sz="4" w:space="0"/>
              <w:right w:val="single" w:color="auto" w:sz="4" w:space="0"/>
            </w:tcBorders>
            <w:vAlign w:val="center"/>
          </w:tcPr>
          <w:p w14:paraId="09850BCF">
            <w:pPr>
              <w:kinsoku/>
              <w:autoSpaceDE/>
              <w:autoSpaceDN/>
              <w:adjustRightInd/>
              <w:snapToGrid/>
              <w:jc w:val="center"/>
              <w:textAlignment w:val="auto"/>
              <w:rPr>
                <w:rFonts w:ascii="Times New Roman" w:hAnsi="Times New Roman" w:eastAsia="仿宋_GB2312" w:cs="宋体"/>
                <w:snapToGrid/>
                <w:lang w:eastAsia="zh-CN"/>
              </w:rPr>
            </w:pPr>
            <w:r>
              <w:rPr>
                <w:rFonts w:hint="eastAsia" w:ascii="Times New Roman" w:hAnsi="Times New Roman" w:eastAsia="仿宋_GB2312" w:cs="宋体"/>
                <w:snapToGrid/>
                <w:lang w:eastAsia="zh-CN"/>
              </w:rPr>
              <w:t>什邡市体育事业发展服务中心</w:t>
            </w:r>
          </w:p>
        </w:tc>
        <w:tc>
          <w:tcPr>
            <w:tcW w:w="2574" w:type="pct"/>
            <w:tcBorders>
              <w:top w:val="nil"/>
              <w:left w:val="nil"/>
              <w:bottom w:val="single" w:color="auto" w:sz="4" w:space="0"/>
              <w:right w:val="single" w:color="auto" w:sz="4" w:space="0"/>
            </w:tcBorders>
            <w:vAlign w:val="center"/>
          </w:tcPr>
          <w:p w14:paraId="074F152E">
            <w:pPr>
              <w:kinsoku/>
              <w:autoSpaceDE/>
              <w:autoSpaceDN/>
              <w:adjustRightInd/>
              <w:snapToGrid/>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什邡市体育事业发展服务中心为公益一类事业单位，负责研究我市体育产业，指导、协调和促进体育产业的建设与发展；推动我市体育产业的发展；拟定我市体育产业的具体配套措施，并指导实施；负责全市重大体育产业活动；负责全市体育产业对外合作交流工作；扶持体育用品的生产和经营，发展体育相关产业；负责推动体育单项运动协会的产业化发展；负责推动体育无形资产的经营开发；落实体育彩票管理办法和要求。</w:t>
            </w:r>
            <w:r>
              <w:rPr>
                <w:rFonts w:hint="eastAsia" w:ascii="Times New Roman" w:hAnsi="Times New Roman" w:eastAsia="仿宋_GB2312" w:cs="宋体"/>
                <w:snapToGrid/>
                <w:color w:val="auto"/>
                <w:lang w:eastAsia="zh-CN"/>
              </w:rPr>
              <w:br w:type="textWrapping"/>
            </w:r>
          </w:p>
          <w:p w14:paraId="5022C5B0">
            <w:pPr>
              <w:kinsoku/>
              <w:autoSpaceDE/>
              <w:autoSpaceDN/>
              <w:adjustRightInd/>
              <w:snapToGrid/>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岗位职责：从事体育事业相关业务工作。</w:t>
            </w:r>
          </w:p>
        </w:tc>
        <w:tc>
          <w:tcPr>
            <w:tcW w:w="933" w:type="pct"/>
            <w:tcBorders>
              <w:top w:val="nil"/>
              <w:left w:val="nil"/>
              <w:bottom w:val="single" w:color="auto" w:sz="4" w:space="0"/>
              <w:right w:val="single" w:color="auto" w:sz="4" w:space="0"/>
            </w:tcBorders>
            <w:vAlign w:val="center"/>
          </w:tcPr>
          <w:p w14:paraId="260CC495">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地址：什邡市蓥峰北路195号</w:t>
            </w:r>
          </w:p>
          <w:p w14:paraId="6106C155">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市教体局4层人事股</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联系人：刘老师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联系电话：（0838）8201425</w:t>
            </w:r>
          </w:p>
        </w:tc>
      </w:tr>
      <w:tr w14:paraId="3F73BCD3">
        <w:trPr>
          <w:trHeight w:val="2835" w:hRule="atLeast"/>
          <w:jc w:val="center"/>
        </w:trPr>
        <w:tc>
          <w:tcPr>
            <w:tcW w:w="407" w:type="pct"/>
            <w:tcBorders>
              <w:top w:val="nil"/>
              <w:left w:val="single" w:color="auto" w:sz="4" w:space="0"/>
              <w:bottom w:val="single" w:color="auto" w:sz="4" w:space="0"/>
              <w:right w:val="single" w:color="auto" w:sz="4" w:space="0"/>
            </w:tcBorders>
            <w:vAlign w:val="center"/>
          </w:tcPr>
          <w:p w14:paraId="6EAF8FE5">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0526005</w:t>
            </w:r>
          </w:p>
        </w:tc>
        <w:tc>
          <w:tcPr>
            <w:tcW w:w="525" w:type="pct"/>
            <w:tcBorders>
              <w:top w:val="nil"/>
              <w:left w:val="nil"/>
              <w:bottom w:val="single" w:color="auto" w:sz="4" w:space="0"/>
              <w:right w:val="single" w:color="auto" w:sz="4" w:space="0"/>
            </w:tcBorders>
            <w:vAlign w:val="center"/>
          </w:tcPr>
          <w:p w14:paraId="60302FF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什邡市教育和体育局</w:t>
            </w:r>
          </w:p>
        </w:tc>
        <w:tc>
          <w:tcPr>
            <w:tcW w:w="561" w:type="pct"/>
            <w:tcBorders>
              <w:top w:val="nil"/>
              <w:left w:val="nil"/>
              <w:bottom w:val="single" w:color="auto" w:sz="4" w:space="0"/>
              <w:right w:val="single" w:color="auto" w:sz="4" w:space="0"/>
            </w:tcBorders>
            <w:vAlign w:val="center"/>
          </w:tcPr>
          <w:p w14:paraId="5907BE9E">
            <w:pPr>
              <w:kinsoku/>
              <w:autoSpaceDE/>
              <w:autoSpaceDN/>
              <w:adjustRightInd/>
              <w:snapToGrid/>
              <w:jc w:val="center"/>
              <w:textAlignment w:val="auto"/>
              <w:rPr>
                <w:rFonts w:ascii="Times New Roman" w:hAnsi="Times New Roman" w:eastAsia="仿宋_GB2312" w:cs="宋体"/>
                <w:snapToGrid/>
                <w:lang w:eastAsia="zh-CN"/>
              </w:rPr>
            </w:pPr>
            <w:r>
              <w:rPr>
                <w:rFonts w:hint="eastAsia" w:ascii="Times New Roman" w:hAnsi="Times New Roman" w:eastAsia="仿宋_GB2312" w:cs="宋体"/>
                <w:snapToGrid/>
                <w:lang w:eastAsia="zh-CN"/>
              </w:rPr>
              <w:t>什邡市实验</w:t>
            </w:r>
          </w:p>
          <w:p w14:paraId="33ABEBD2">
            <w:pPr>
              <w:kinsoku/>
              <w:autoSpaceDE/>
              <w:autoSpaceDN/>
              <w:adjustRightInd/>
              <w:snapToGrid/>
              <w:jc w:val="center"/>
              <w:textAlignment w:val="auto"/>
              <w:rPr>
                <w:rFonts w:ascii="Times New Roman" w:hAnsi="Times New Roman" w:eastAsia="仿宋_GB2312" w:cs="宋体"/>
                <w:snapToGrid/>
                <w:lang w:eastAsia="zh-CN"/>
              </w:rPr>
            </w:pPr>
            <w:r>
              <w:rPr>
                <w:rFonts w:hint="eastAsia" w:ascii="Times New Roman" w:hAnsi="Times New Roman" w:eastAsia="仿宋_GB2312" w:cs="宋体"/>
                <w:snapToGrid/>
                <w:lang w:eastAsia="zh-CN"/>
              </w:rPr>
              <w:t>外国语学校</w:t>
            </w:r>
          </w:p>
        </w:tc>
        <w:tc>
          <w:tcPr>
            <w:tcW w:w="2574" w:type="pct"/>
            <w:tcBorders>
              <w:top w:val="nil"/>
              <w:left w:val="nil"/>
              <w:bottom w:val="single" w:color="auto" w:sz="4" w:space="0"/>
              <w:right w:val="single" w:color="auto" w:sz="4" w:space="0"/>
            </w:tcBorders>
            <w:vAlign w:val="center"/>
          </w:tcPr>
          <w:p w14:paraId="2E29CCA0">
            <w:pPr>
              <w:kinsoku/>
              <w:autoSpaceDE/>
              <w:autoSpaceDN/>
              <w:adjustRightInd/>
              <w:snapToGrid/>
              <w:jc w:val="both"/>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什邡市实验外国语学校是经主管部门批准设立的九年一贯制学校，为公益一类事业单位，位于什邡市青雀路东段111号。学校全面贯彻党的教育方针，以“为党育人，为国育才”为崇高使命，以“立德树人”为根本任务，着力打造“特色鲜明、质量优异、品质卓越”的人民满意学校。</w:t>
            </w:r>
            <w:r>
              <w:rPr>
                <w:rFonts w:hint="eastAsia" w:ascii="Times New Roman" w:hAnsi="Times New Roman" w:eastAsia="仿宋_GB2312" w:cs="宋体"/>
                <w:snapToGrid/>
                <w:color w:val="auto"/>
                <w:lang w:eastAsia="zh-CN"/>
              </w:rPr>
              <w:br w:type="textWrapping"/>
            </w:r>
          </w:p>
          <w:p w14:paraId="6582A4C3">
            <w:pPr>
              <w:kinsoku/>
              <w:autoSpaceDE/>
              <w:autoSpaceDN/>
              <w:adjustRightInd/>
              <w:snapToGrid/>
              <w:jc w:val="both"/>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岗位职责：1.组织学生体检，建立健康档案，监测健康状况；2.处理常见伤病，实施紧急救护，协调转诊就医；3.落实传染病防控措施，开展消毒工作，组织疫苗接种；4.举办健康讲座，普及卫生知识，培养学生良好习惯；5.参与突发公共事件处置，提供相应医疗支持。</w:t>
            </w:r>
          </w:p>
        </w:tc>
        <w:tc>
          <w:tcPr>
            <w:tcW w:w="933" w:type="pct"/>
            <w:tcBorders>
              <w:top w:val="nil"/>
              <w:left w:val="nil"/>
              <w:bottom w:val="single" w:color="auto" w:sz="4" w:space="0"/>
              <w:right w:val="single" w:color="auto" w:sz="4" w:space="0"/>
            </w:tcBorders>
            <w:vAlign w:val="center"/>
          </w:tcPr>
          <w:p w14:paraId="41D64D33">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地址：什邡市蓥峰北路195号</w:t>
            </w:r>
          </w:p>
          <w:p w14:paraId="5FF7C5FF">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市教体局4层人事股</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联系人：刘老师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联系电话：（0838）8201425</w:t>
            </w:r>
          </w:p>
        </w:tc>
      </w:tr>
      <w:tr w14:paraId="6A48E589">
        <w:tblPrEx>
          <w:tblCellMar>
            <w:top w:w="0" w:type="dxa"/>
            <w:left w:w="108" w:type="dxa"/>
            <w:bottom w:w="0" w:type="dxa"/>
            <w:right w:w="108" w:type="dxa"/>
          </w:tblCellMar>
        </w:tblPrEx>
        <w:trPr>
          <w:trHeight w:val="1701" w:hRule="atLeast"/>
          <w:jc w:val="center"/>
        </w:trPr>
        <w:tc>
          <w:tcPr>
            <w:tcW w:w="407" w:type="pct"/>
            <w:tcBorders>
              <w:top w:val="nil"/>
              <w:left w:val="single" w:color="auto" w:sz="4" w:space="0"/>
              <w:bottom w:val="single" w:color="auto" w:sz="4" w:space="0"/>
              <w:right w:val="single" w:color="auto" w:sz="4" w:space="0"/>
            </w:tcBorders>
            <w:vAlign w:val="center"/>
          </w:tcPr>
          <w:p w14:paraId="561FC7CA">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0526006</w:t>
            </w:r>
          </w:p>
        </w:tc>
        <w:tc>
          <w:tcPr>
            <w:tcW w:w="525" w:type="pct"/>
            <w:tcBorders>
              <w:top w:val="nil"/>
              <w:left w:val="nil"/>
              <w:bottom w:val="single" w:color="auto" w:sz="4" w:space="0"/>
              <w:right w:val="single" w:color="auto" w:sz="4" w:space="0"/>
            </w:tcBorders>
            <w:vAlign w:val="center"/>
          </w:tcPr>
          <w:p w14:paraId="1C4061C2">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什邡市教育和</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体育局</w:t>
            </w:r>
          </w:p>
        </w:tc>
        <w:tc>
          <w:tcPr>
            <w:tcW w:w="561" w:type="pct"/>
            <w:tcBorders>
              <w:top w:val="nil"/>
              <w:left w:val="nil"/>
              <w:bottom w:val="single" w:color="auto" w:sz="4" w:space="0"/>
              <w:right w:val="single" w:color="auto" w:sz="4" w:space="0"/>
            </w:tcBorders>
            <w:vAlign w:val="center"/>
          </w:tcPr>
          <w:p w14:paraId="6CF30CFE">
            <w:pPr>
              <w:kinsoku/>
              <w:autoSpaceDE/>
              <w:autoSpaceDN/>
              <w:adjustRightInd/>
              <w:snapToGrid/>
              <w:jc w:val="center"/>
              <w:textAlignment w:val="auto"/>
              <w:rPr>
                <w:rFonts w:ascii="Times New Roman" w:hAnsi="Times New Roman" w:eastAsia="仿宋_GB2312" w:cs="宋体"/>
                <w:snapToGrid/>
                <w:lang w:eastAsia="zh-CN"/>
              </w:rPr>
            </w:pPr>
            <w:r>
              <w:rPr>
                <w:rFonts w:hint="eastAsia" w:ascii="Times New Roman" w:hAnsi="Times New Roman" w:eastAsia="仿宋_GB2312" w:cs="宋体"/>
                <w:snapToGrid/>
                <w:lang w:eastAsia="zh-CN"/>
              </w:rPr>
              <w:t>什邡市教师进修学校</w:t>
            </w:r>
          </w:p>
        </w:tc>
        <w:tc>
          <w:tcPr>
            <w:tcW w:w="2574" w:type="pct"/>
            <w:tcBorders>
              <w:top w:val="nil"/>
              <w:left w:val="nil"/>
              <w:bottom w:val="single" w:color="auto" w:sz="4" w:space="0"/>
              <w:right w:val="single" w:color="auto" w:sz="4" w:space="0"/>
            </w:tcBorders>
            <w:vAlign w:val="center"/>
          </w:tcPr>
          <w:p w14:paraId="049F3FAB">
            <w:pPr>
              <w:kinsoku/>
              <w:autoSpaceDE/>
              <w:autoSpaceDN/>
              <w:adjustRightInd/>
              <w:snapToGrid/>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什邡市教师进修学校为财政全额拨款的公益一类事业单位，负责组织全市中小学、幼儿园教师培训和教师继续教育管理；国家开放大学学历教育。</w:t>
            </w:r>
            <w:r>
              <w:rPr>
                <w:rFonts w:hint="eastAsia" w:ascii="Times New Roman" w:hAnsi="Times New Roman" w:eastAsia="仿宋_GB2312" w:cs="宋体"/>
                <w:snapToGrid/>
                <w:color w:val="auto"/>
                <w:lang w:eastAsia="zh-CN"/>
              </w:rPr>
              <w:br w:type="textWrapping"/>
            </w:r>
          </w:p>
          <w:p w14:paraId="43464AFC">
            <w:pPr>
              <w:kinsoku/>
              <w:autoSpaceDE/>
              <w:autoSpaceDN/>
              <w:adjustRightInd/>
              <w:snapToGrid/>
              <w:textAlignment w:val="auto"/>
              <w:rPr>
                <w:rFonts w:ascii="Times New Roman" w:hAnsi="Times New Roman" w:eastAsia="仿宋_GB2312" w:cs="宋体"/>
                <w:snapToGrid/>
                <w:color w:val="auto"/>
                <w:lang w:eastAsia="zh-CN"/>
              </w:rPr>
            </w:pPr>
            <w:r>
              <w:rPr>
                <w:rFonts w:hint="eastAsia" w:ascii="Times New Roman" w:hAnsi="Times New Roman" w:eastAsia="仿宋_GB2312" w:cs="宋体"/>
                <w:snapToGrid/>
                <w:color w:val="auto"/>
                <w:lang w:eastAsia="zh-CN"/>
              </w:rPr>
              <w:t>岗位职责：从事教师继续教育管理及培训工作。</w:t>
            </w:r>
          </w:p>
        </w:tc>
        <w:tc>
          <w:tcPr>
            <w:tcW w:w="933" w:type="pct"/>
            <w:tcBorders>
              <w:top w:val="nil"/>
              <w:left w:val="nil"/>
              <w:bottom w:val="single" w:color="auto" w:sz="4" w:space="0"/>
              <w:right w:val="single" w:color="auto" w:sz="4" w:space="0"/>
            </w:tcBorders>
            <w:vAlign w:val="center"/>
          </w:tcPr>
          <w:p w14:paraId="023259B1">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地址：什邡市蓥峰北路195号</w:t>
            </w:r>
          </w:p>
          <w:p w14:paraId="7AB76FCC">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市教体局4层人事股</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联系人：刘老师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联系电话：（0838）8201425</w:t>
            </w:r>
          </w:p>
        </w:tc>
      </w:tr>
      <w:tr w14:paraId="2BDD3356">
        <w:tblPrEx>
          <w:tblCellMar>
            <w:top w:w="0" w:type="dxa"/>
            <w:left w:w="108" w:type="dxa"/>
            <w:bottom w:w="0" w:type="dxa"/>
            <w:right w:w="108" w:type="dxa"/>
          </w:tblCellMar>
        </w:tblPrEx>
        <w:trPr>
          <w:trHeight w:val="2721" w:hRule="atLeast"/>
          <w:jc w:val="center"/>
        </w:trPr>
        <w:tc>
          <w:tcPr>
            <w:tcW w:w="407" w:type="pct"/>
            <w:tcBorders>
              <w:top w:val="nil"/>
              <w:left w:val="single" w:color="auto" w:sz="4" w:space="0"/>
              <w:bottom w:val="single" w:color="auto" w:sz="4" w:space="0"/>
              <w:right w:val="single" w:color="auto" w:sz="4" w:space="0"/>
            </w:tcBorders>
            <w:vAlign w:val="center"/>
          </w:tcPr>
          <w:p w14:paraId="099A9F80">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0526007</w:t>
            </w:r>
          </w:p>
        </w:tc>
        <w:tc>
          <w:tcPr>
            <w:tcW w:w="525" w:type="pct"/>
            <w:tcBorders>
              <w:top w:val="nil"/>
              <w:left w:val="nil"/>
              <w:bottom w:val="single" w:color="auto" w:sz="4" w:space="0"/>
              <w:right w:val="single" w:color="auto" w:sz="4" w:space="0"/>
            </w:tcBorders>
            <w:vAlign w:val="center"/>
          </w:tcPr>
          <w:p w14:paraId="3004B4C7">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什邡市退役</w:t>
            </w:r>
          </w:p>
          <w:p w14:paraId="0BE5A61A">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军人事务局</w:t>
            </w:r>
          </w:p>
        </w:tc>
        <w:tc>
          <w:tcPr>
            <w:tcW w:w="561" w:type="pct"/>
            <w:tcBorders>
              <w:top w:val="nil"/>
              <w:left w:val="nil"/>
              <w:bottom w:val="single" w:color="auto" w:sz="4" w:space="0"/>
              <w:right w:val="single" w:color="auto" w:sz="4" w:space="0"/>
            </w:tcBorders>
            <w:vAlign w:val="center"/>
          </w:tcPr>
          <w:p w14:paraId="0421FA8E">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什邡市退役军人服务中心</w:t>
            </w:r>
          </w:p>
        </w:tc>
        <w:tc>
          <w:tcPr>
            <w:tcW w:w="2574" w:type="pct"/>
            <w:tcBorders>
              <w:top w:val="nil"/>
              <w:left w:val="nil"/>
              <w:bottom w:val="single" w:color="auto" w:sz="4" w:space="0"/>
              <w:right w:val="single" w:color="auto" w:sz="4" w:space="0"/>
            </w:tcBorders>
            <w:vAlign w:val="center"/>
          </w:tcPr>
          <w:p w14:paraId="6A145F81">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退役军人服务中心为财政全额拨款的公益一类事业单位，负责退役军人服务体系建设、思想政治和就业创业工作、组织实施退役军人适应性培训和职业教育、技能培训等工作；负责退役军人和其他优抚对象来访接待、来信办理、心理疏导、政策咨询等工作；负责开展退役军人走访慰问、帮扶解困等工作；负责烈士纪念设施修缮、保护、管理服务、信息采集、宣传教育、红色文化宣讲等工作。</w:t>
            </w:r>
            <w:r>
              <w:rPr>
                <w:rFonts w:hint="eastAsia" w:ascii="Times New Roman" w:hAnsi="Times New Roman" w:eastAsia="仿宋_GB2312" w:cs="宋体"/>
                <w:snapToGrid/>
                <w:sz w:val="20"/>
                <w:szCs w:val="20"/>
                <w:lang w:eastAsia="zh-CN"/>
              </w:rPr>
              <w:br w:type="textWrapping"/>
            </w:r>
          </w:p>
          <w:p w14:paraId="2695DB86">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岗位职责：从事退役军人适应性培训、岗前培训、职业教育和技能培训，退役军人思想政治、政策宣传、红色文化宣讲等工作。</w:t>
            </w:r>
          </w:p>
        </w:tc>
        <w:tc>
          <w:tcPr>
            <w:tcW w:w="933" w:type="pct"/>
            <w:tcBorders>
              <w:top w:val="nil"/>
              <w:left w:val="nil"/>
              <w:bottom w:val="single" w:color="auto" w:sz="4" w:space="0"/>
              <w:right w:val="single" w:color="auto" w:sz="4" w:space="0"/>
            </w:tcBorders>
            <w:vAlign w:val="center"/>
          </w:tcPr>
          <w:p w14:paraId="466808C4">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地址：什邡市雍城北路399号</w:t>
            </w:r>
          </w:p>
          <w:p w14:paraId="4CCA6526">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市退役军人事务局1层</w:t>
            </w:r>
          </w:p>
          <w:p w14:paraId="5E137786">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办公室（一）</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联系人：闫老师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联系电话：（0838）8202808</w:t>
            </w:r>
          </w:p>
        </w:tc>
      </w:tr>
      <w:tr w14:paraId="2FDF7A78">
        <w:tblPrEx>
          <w:tblCellMar>
            <w:top w:w="0" w:type="dxa"/>
            <w:left w:w="108" w:type="dxa"/>
            <w:bottom w:w="0" w:type="dxa"/>
            <w:right w:w="108" w:type="dxa"/>
          </w:tblCellMar>
        </w:tblPrEx>
        <w:trPr>
          <w:trHeight w:val="2381" w:hRule="atLeast"/>
          <w:jc w:val="center"/>
        </w:trPr>
        <w:tc>
          <w:tcPr>
            <w:tcW w:w="407" w:type="pct"/>
            <w:tcBorders>
              <w:top w:val="nil"/>
              <w:left w:val="single" w:color="auto" w:sz="4" w:space="0"/>
              <w:bottom w:val="single" w:color="auto" w:sz="4" w:space="0"/>
              <w:right w:val="single" w:color="auto" w:sz="4" w:space="0"/>
            </w:tcBorders>
            <w:vAlign w:val="center"/>
          </w:tcPr>
          <w:p w14:paraId="6007340C">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0526008</w:t>
            </w:r>
          </w:p>
        </w:tc>
        <w:tc>
          <w:tcPr>
            <w:tcW w:w="525" w:type="pct"/>
            <w:tcBorders>
              <w:top w:val="nil"/>
              <w:left w:val="nil"/>
              <w:bottom w:val="single" w:color="auto" w:sz="4" w:space="0"/>
              <w:right w:val="single" w:color="auto" w:sz="4" w:space="0"/>
            </w:tcBorders>
            <w:vAlign w:val="center"/>
          </w:tcPr>
          <w:p w14:paraId="0F6486FB">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什邡市统计局</w:t>
            </w:r>
          </w:p>
        </w:tc>
        <w:tc>
          <w:tcPr>
            <w:tcW w:w="561" w:type="pct"/>
            <w:tcBorders>
              <w:top w:val="nil"/>
              <w:left w:val="nil"/>
              <w:bottom w:val="single" w:color="auto" w:sz="4" w:space="0"/>
              <w:right w:val="single" w:color="auto" w:sz="4" w:space="0"/>
            </w:tcBorders>
            <w:vAlign w:val="center"/>
          </w:tcPr>
          <w:p w14:paraId="1E9AFDC3">
            <w:pPr>
              <w:kinsoku/>
              <w:autoSpaceDE/>
              <w:autoSpaceDN/>
              <w:adjustRightInd/>
              <w:snapToGrid/>
              <w:jc w:val="center"/>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什邡市社会经济</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调查队</w:t>
            </w:r>
          </w:p>
        </w:tc>
        <w:tc>
          <w:tcPr>
            <w:tcW w:w="2574" w:type="pct"/>
            <w:tcBorders>
              <w:top w:val="nil"/>
              <w:left w:val="nil"/>
              <w:bottom w:val="single" w:color="auto" w:sz="4" w:space="0"/>
              <w:right w:val="single" w:color="auto" w:sz="4" w:space="0"/>
            </w:tcBorders>
            <w:vAlign w:val="center"/>
          </w:tcPr>
          <w:p w14:paraId="76EFBCF5">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什邡市社会经济调查队为市统计局所属财政全额拨款副科级公益一类事业单位。负责组织实施住户收支与生活状况调查；组织实施农村经济调查；组织实施文明城市测评等专项调查；组织开展城乡发展监测及其他与地方经济发展有关的监测调查；对其所调查专业开展综合分析和研究。</w:t>
            </w:r>
            <w:r>
              <w:rPr>
                <w:rFonts w:hint="eastAsia" w:ascii="Times New Roman" w:hAnsi="Times New Roman" w:eastAsia="仿宋_GB2312" w:cs="宋体"/>
                <w:snapToGrid/>
                <w:sz w:val="20"/>
                <w:szCs w:val="20"/>
                <w:lang w:eastAsia="zh-CN"/>
              </w:rPr>
              <w:br w:type="textWrapping"/>
            </w:r>
          </w:p>
          <w:p w14:paraId="3B05EC9E">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岗位职责：从事住户收支与生活状况调查、农村经济调查等工作，撰写调查相关分析和研究报告。</w:t>
            </w:r>
          </w:p>
        </w:tc>
        <w:tc>
          <w:tcPr>
            <w:tcW w:w="933" w:type="pct"/>
            <w:tcBorders>
              <w:top w:val="nil"/>
              <w:left w:val="nil"/>
              <w:bottom w:val="single" w:color="auto" w:sz="4" w:space="0"/>
              <w:right w:val="single" w:color="auto" w:sz="4" w:space="0"/>
            </w:tcBorders>
            <w:vAlign w:val="center"/>
          </w:tcPr>
          <w:p w14:paraId="448E1126">
            <w:pPr>
              <w:kinsoku/>
              <w:autoSpaceDE/>
              <w:autoSpaceDN/>
              <w:adjustRightInd/>
              <w:snapToGrid/>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地址：什邡市蓥华山路南段</w:t>
            </w:r>
          </w:p>
          <w:p w14:paraId="6A075714">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51号1号楼3层市统</w:t>
            </w:r>
          </w:p>
          <w:p w14:paraId="6D534DE0">
            <w:pPr>
              <w:kinsoku/>
              <w:autoSpaceDE/>
              <w:autoSpaceDN/>
              <w:adjustRightInd/>
              <w:snapToGrid/>
              <w:ind w:firstLine="600" w:firstLineChars="300"/>
              <w:textAlignment w:val="auto"/>
              <w:rPr>
                <w:rFonts w:ascii="Times New Roman" w:hAnsi="Times New Roman" w:eastAsia="仿宋_GB2312" w:cs="宋体"/>
                <w:snapToGrid/>
                <w:sz w:val="20"/>
                <w:szCs w:val="20"/>
                <w:lang w:eastAsia="zh-CN"/>
              </w:rPr>
            </w:pPr>
            <w:r>
              <w:rPr>
                <w:rFonts w:hint="eastAsia" w:ascii="Times New Roman" w:hAnsi="Times New Roman" w:eastAsia="仿宋_GB2312" w:cs="宋体"/>
                <w:snapToGrid/>
                <w:sz w:val="20"/>
                <w:szCs w:val="20"/>
                <w:lang w:eastAsia="zh-CN"/>
              </w:rPr>
              <w:t>计局办公室</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联系人：胡老师</w:t>
            </w:r>
            <w:r>
              <w:rPr>
                <w:rFonts w:hint="eastAsia" w:ascii="Times New Roman" w:hAnsi="Times New Roman" w:eastAsia="仿宋_GB2312" w:cs="宋体"/>
                <w:snapToGrid/>
                <w:sz w:val="20"/>
                <w:szCs w:val="20"/>
                <w:lang w:eastAsia="zh-CN"/>
              </w:rPr>
              <w:br w:type="textWrapping"/>
            </w:r>
            <w:r>
              <w:rPr>
                <w:rFonts w:hint="eastAsia" w:ascii="Times New Roman" w:hAnsi="Times New Roman" w:eastAsia="仿宋_GB2312" w:cs="宋体"/>
                <w:snapToGrid/>
                <w:sz w:val="20"/>
                <w:szCs w:val="20"/>
                <w:lang w:eastAsia="zh-CN"/>
              </w:rPr>
              <w:t>联系电话：13990209569</w:t>
            </w:r>
          </w:p>
        </w:tc>
      </w:tr>
    </w:tbl>
    <w:p w14:paraId="36A48C15">
      <w:pPr>
        <w:autoSpaceDE/>
        <w:autoSpaceDN/>
        <w:jc w:val="both"/>
        <w:rPr>
          <w:rFonts w:hint="eastAsia" w:ascii="黑体" w:hAnsi="黑体" w:eastAsia="黑体"/>
          <w:sz w:val="32"/>
          <w:szCs w:val="32"/>
          <w:lang w:eastAsia="zh-CN"/>
        </w:rPr>
        <w:sectPr>
          <w:footerReference r:id="rId3" w:type="default"/>
          <w:pgSz w:w="16839" w:h="11906" w:orient="landscape"/>
          <w:pgMar w:top="1418" w:right="1985" w:bottom="1418" w:left="1474" w:header="0" w:footer="745" w:gutter="0"/>
          <w:cols w:space="720" w:num="1"/>
          <w:docGrid w:linePitch="286" w:charSpace="0"/>
        </w:sectPr>
      </w:pPr>
    </w:p>
    <w:p w14:paraId="3CD1A963">
      <w:pPr>
        <w:kinsoku/>
        <w:autoSpaceDE/>
        <w:autoSpaceDN/>
        <w:adjustRightInd/>
        <w:snapToGrid/>
        <w:spacing w:line="540" w:lineRule="exact"/>
        <w:jc w:val="both"/>
        <w:textAlignment w:val="auto"/>
        <w:rPr>
          <w:rFonts w:hint="eastAsia" w:ascii="黑体" w:hAnsi="宋体" w:eastAsia="黑体" w:cs="宋体"/>
          <w:snapToGrid/>
          <w:color w:val="auto"/>
          <w:sz w:val="30"/>
          <w:szCs w:val="30"/>
          <w:lang w:eastAsia="zh-CN"/>
          <w14:ligatures w14:val="standardContextual"/>
        </w:rPr>
      </w:pPr>
      <w:r>
        <w:rPr>
          <w:rFonts w:hint="eastAsia" w:ascii="黑体" w:hAnsi="宋体" w:eastAsia="黑体" w:cs="宋体"/>
          <w:snapToGrid/>
          <w:color w:val="auto"/>
          <w:sz w:val="30"/>
          <w:szCs w:val="30"/>
          <w:lang w:eastAsia="zh-CN"/>
          <w14:ligatures w14:val="standardContextual"/>
        </w:rPr>
        <w:t>附件3</w:t>
      </w:r>
    </w:p>
    <w:p w14:paraId="525C09B7">
      <w:pPr>
        <w:kinsoku/>
        <w:autoSpaceDE/>
        <w:autoSpaceDN/>
        <w:adjustRightInd/>
        <w:snapToGrid/>
        <w:spacing w:line="540" w:lineRule="exact"/>
        <w:jc w:val="both"/>
        <w:textAlignment w:val="auto"/>
        <w:rPr>
          <w:rFonts w:hint="eastAsia" w:ascii="黑体" w:hAnsi="宋体" w:eastAsia="黑体" w:cs="宋体"/>
          <w:snapToGrid/>
          <w:color w:val="auto"/>
          <w:sz w:val="30"/>
          <w:szCs w:val="30"/>
          <w:lang w:eastAsia="zh-CN"/>
          <w14:ligatures w14:val="standardContextual"/>
        </w:rPr>
      </w:pPr>
    </w:p>
    <w:p w14:paraId="4679C0CC">
      <w:pPr>
        <w:widowControl w:val="0"/>
        <w:kinsoku/>
        <w:autoSpaceDE/>
        <w:autoSpaceDN/>
        <w:adjustRightInd/>
        <w:snapToGrid/>
        <w:spacing w:line="540" w:lineRule="exact"/>
        <w:jc w:val="center"/>
        <w:textAlignment w:val="auto"/>
        <w:rPr>
          <w:rFonts w:hint="eastAsia" w:ascii="方正小标宋简体" w:hAnsi="方正小标宋简体" w:eastAsia="方正小标宋简体" w:cs="方正小标宋简体"/>
          <w:snapToGrid/>
          <w:color w:val="auto"/>
          <w:spacing w:val="-10"/>
          <w:sz w:val="44"/>
          <w:szCs w:val="44"/>
          <w:lang w:eastAsia="zh-CN"/>
          <w14:ligatures w14:val="standardContextual"/>
        </w:rPr>
      </w:pPr>
      <w:r>
        <w:rPr>
          <w:rFonts w:ascii="方正小标宋简体" w:hAnsi="方正小标宋简体" w:eastAsia="方正小标宋简体" w:cs="方正小标宋简体"/>
          <w:snapToGrid/>
          <w:color w:val="auto"/>
          <w:sz w:val="44"/>
          <w:szCs w:val="44"/>
          <w:lang w:eastAsia="zh-CN"/>
          <w14:ligatures w14:val="standardContextual"/>
        </w:rPr>
        <w:t>报考信息表</w:t>
      </w:r>
    </w:p>
    <w:p w14:paraId="47E6359D">
      <w:pPr>
        <w:kinsoku/>
        <w:autoSpaceDE/>
        <w:autoSpaceDN/>
        <w:adjustRightInd/>
        <w:snapToGrid/>
        <w:textAlignment w:val="auto"/>
        <w:rPr>
          <w:rFonts w:ascii="Times New Roman" w:hAnsi="Times New Roman" w:eastAsia="楷体_GB2312" w:cs="Times New Roman"/>
          <w:bCs/>
          <w:snapToGrid/>
          <w:color w:val="auto"/>
          <w:kern w:val="2"/>
          <w:sz w:val="24"/>
          <w:szCs w:val="22"/>
          <w:lang w:eastAsia="zh-CN"/>
          <w14:ligatures w14:val="standardContextual"/>
        </w:rPr>
      </w:pPr>
    </w:p>
    <w:tbl>
      <w:tblPr>
        <w:tblStyle w:val="6"/>
        <w:tblW w:w="10057" w:type="dxa"/>
        <w:jc w:val="center"/>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Layout w:type="fixed"/>
        <w:tblCellMar>
          <w:top w:w="0" w:type="dxa"/>
          <w:left w:w="0" w:type="dxa"/>
          <w:bottom w:w="0" w:type="dxa"/>
          <w:right w:w="0" w:type="dxa"/>
        </w:tblCellMar>
      </w:tblPr>
      <w:tblGrid>
        <w:gridCol w:w="1268"/>
        <w:gridCol w:w="1418"/>
        <w:gridCol w:w="1205"/>
        <w:gridCol w:w="354"/>
        <w:gridCol w:w="992"/>
        <w:gridCol w:w="425"/>
        <w:gridCol w:w="993"/>
        <w:gridCol w:w="1417"/>
        <w:gridCol w:w="284"/>
        <w:gridCol w:w="1701"/>
      </w:tblGrid>
      <w:tr w14:paraId="562C3C2B">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tcBorders>
              <w:top w:val="single" w:color="auto" w:sz="4" w:space="0"/>
              <w:bottom w:val="single" w:color="auto" w:sz="4" w:space="0"/>
            </w:tcBorders>
            <w:tcMar>
              <w:top w:w="75" w:type="dxa"/>
              <w:left w:w="75" w:type="dxa"/>
              <w:bottom w:w="75" w:type="dxa"/>
              <w:right w:w="75" w:type="dxa"/>
            </w:tcMar>
            <w:vAlign w:val="center"/>
          </w:tcPr>
          <w:p w14:paraId="65A3AA44">
            <w:pPr>
              <w:kinsoku/>
              <w:autoSpaceDE/>
              <w:autoSpaceDN/>
              <w:adjustRightInd/>
              <w:jc w:val="center"/>
              <w:textAlignment w:val="auto"/>
              <w:rPr>
                <w:rFonts w:hint="eastAsia" w:ascii="仿宋_GB2312" w:hAnsi="宋体" w:eastAsia="仿宋_GB2312" w:cs="宋体"/>
                <w:snapToGrid/>
                <w:color w:val="auto"/>
                <w:sz w:val="24"/>
                <w:szCs w:val="24"/>
                <w:lang w:eastAsia="zh-CN"/>
              </w:rPr>
            </w:pPr>
            <w:r>
              <w:rPr>
                <w:rFonts w:hint="eastAsia" w:ascii="仿宋_GB2312" w:hAnsi="黑体" w:eastAsia="仿宋_GB2312" w:cs="黑体"/>
                <w:snapToGrid/>
                <w:color w:val="auto"/>
                <w:sz w:val="24"/>
                <w:szCs w:val="24"/>
                <w:lang w:eastAsia="zh-CN"/>
              </w:rPr>
              <w:t>姓  名</w:t>
            </w:r>
          </w:p>
        </w:tc>
        <w:tc>
          <w:tcPr>
            <w:tcW w:w="1418" w:type="dxa"/>
            <w:tcBorders>
              <w:top w:val="single" w:color="auto" w:sz="4" w:space="0"/>
              <w:bottom w:val="single" w:color="auto" w:sz="4" w:space="0"/>
            </w:tcBorders>
            <w:tcMar>
              <w:top w:w="75" w:type="dxa"/>
              <w:left w:w="75" w:type="dxa"/>
              <w:bottom w:w="75" w:type="dxa"/>
              <w:right w:w="75" w:type="dxa"/>
            </w:tcMar>
            <w:vAlign w:val="center"/>
          </w:tcPr>
          <w:p w14:paraId="52C7D190">
            <w:pPr>
              <w:kinsoku/>
              <w:autoSpaceDE/>
              <w:autoSpaceDN/>
              <w:adjustRightInd/>
              <w:textAlignment w:val="auto"/>
              <w:rPr>
                <w:rFonts w:hint="eastAsia" w:ascii="仿宋_GB2312" w:hAnsi="&amp;quot" w:eastAsia="仿宋_GB2312" w:cs="&amp;quot"/>
                <w:snapToGrid/>
                <w:color w:val="333333"/>
                <w:kern w:val="2"/>
                <w:lang w:eastAsia="zh-CN"/>
              </w:rPr>
            </w:pPr>
          </w:p>
        </w:tc>
        <w:tc>
          <w:tcPr>
            <w:tcW w:w="1205" w:type="dxa"/>
            <w:tcBorders>
              <w:bottom w:val="single" w:color="auto" w:sz="4" w:space="0"/>
            </w:tcBorders>
            <w:tcMar>
              <w:top w:w="75" w:type="dxa"/>
              <w:left w:w="75" w:type="dxa"/>
              <w:bottom w:w="75" w:type="dxa"/>
              <w:right w:w="75" w:type="dxa"/>
            </w:tcMar>
            <w:vAlign w:val="center"/>
          </w:tcPr>
          <w:p w14:paraId="56BF5981">
            <w:pPr>
              <w:kinsoku/>
              <w:autoSpaceDE/>
              <w:autoSpaceDN/>
              <w:adjustRightInd/>
              <w:jc w:val="center"/>
              <w:textAlignment w:val="auto"/>
              <w:rPr>
                <w:rFonts w:hint="eastAsia" w:ascii="仿宋_GB2312" w:hAnsi="宋体" w:eastAsia="仿宋_GB2312" w:cs="宋体"/>
                <w:snapToGrid/>
                <w:color w:val="auto"/>
                <w:sz w:val="24"/>
                <w:szCs w:val="24"/>
                <w:lang w:eastAsia="zh-CN"/>
              </w:rPr>
            </w:pPr>
            <w:r>
              <w:rPr>
                <w:rFonts w:hint="eastAsia" w:ascii="仿宋_GB2312" w:hAnsi="黑体" w:eastAsia="仿宋_GB2312" w:cs="黑体"/>
                <w:snapToGrid/>
                <w:color w:val="auto"/>
                <w:sz w:val="24"/>
                <w:szCs w:val="24"/>
                <w:lang w:eastAsia="zh-CN"/>
              </w:rPr>
              <w:t>性  别</w:t>
            </w:r>
          </w:p>
        </w:tc>
        <w:tc>
          <w:tcPr>
            <w:tcW w:w="1346" w:type="dxa"/>
            <w:gridSpan w:val="2"/>
            <w:tcBorders>
              <w:bottom w:val="single" w:color="auto" w:sz="4" w:space="0"/>
            </w:tcBorders>
            <w:tcMar>
              <w:top w:w="75" w:type="dxa"/>
              <w:left w:w="75" w:type="dxa"/>
              <w:bottom w:w="75" w:type="dxa"/>
              <w:right w:w="75" w:type="dxa"/>
            </w:tcMar>
            <w:vAlign w:val="center"/>
          </w:tcPr>
          <w:p w14:paraId="05D97BB0">
            <w:pPr>
              <w:kinsoku/>
              <w:autoSpaceDE/>
              <w:autoSpaceDN/>
              <w:adjustRightInd/>
              <w:textAlignment w:val="auto"/>
              <w:rPr>
                <w:rFonts w:hint="eastAsia" w:ascii="仿宋_GB2312" w:hAnsi="&amp;quot" w:eastAsia="仿宋_GB2312" w:cs="&amp;quot"/>
                <w:snapToGrid/>
                <w:color w:val="333333"/>
                <w:kern w:val="2"/>
                <w:lang w:eastAsia="zh-CN"/>
              </w:rPr>
            </w:pPr>
          </w:p>
        </w:tc>
        <w:tc>
          <w:tcPr>
            <w:tcW w:w="1418" w:type="dxa"/>
            <w:gridSpan w:val="2"/>
            <w:tcBorders>
              <w:bottom w:val="single" w:color="auto" w:sz="4" w:space="0"/>
            </w:tcBorders>
            <w:tcMar>
              <w:top w:w="75" w:type="dxa"/>
              <w:left w:w="75" w:type="dxa"/>
              <w:bottom w:w="75" w:type="dxa"/>
              <w:right w:w="75" w:type="dxa"/>
            </w:tcMar>
            <w:vAlign w:val="center"/>
          </w:tcPr>
          <w:p w14:paraId="036ACFE8">
            <w:pPr>
              <w:kinsoku/>
              <w:autoSpaceDE/>
              <w:autoSpaceDN/>
              <w:adjustRightInd/>
              <w:jc w:val="center"/>
              <w:textAlignment w:val="auto"/>
              <w:rPr>
                <w:rFonts w:hint="eastAsia" w:ascii="仿宋_GB2312" w:hAnsi="宋体" w:eastAsia="仿宋_GB2312" w:cs="宋体"/>
                <w:snapToGrid/>
                <w:color w:val="auto"/>
                <w:sz w:val="24"/>
                <w:szCs w:val="24"/>
                <w:lang w:eastAsia="zh-CN"/>
              </w:rPr>
            </w:pPr>
            <w:r>
              <w:rPr>
                <w:rFonts w:hint="eastAsia" w:ascii="仿宋_GB2312" w:hAnsi="黑体" w:eastAsia="仿宋_GB2312" w:cs="黑体"/>
                <w:snapToGrid/>
                <w:color w:val="auto"/>
                <w:sz w:val="24"/>
                <w:szCs w:val="24"/>
                <w:lang w:eastAsia="zh-CN"/>
              </w:rPr>
              <w:t>出生年月</w:t>
            </w:r>
          </w:p>
        </w:tc>
        <w:tc>
          <w:tcPr>
            <w:tcW w:w="1417" w:type="dxa"/>
            <w:tcBorders>
              <w:bottom w:val="single" w:color="auto" w:sz="4" w:space="0"/>
            </w:tcBorders>
            <w:tcMar>
              <w:top w:w="75" w:type="dxa"/>
              <w:left w:w="75" w:type="dxa"/>
              <w:bottom w:w="75" w:type="dxa"/>
              <w:right w:w="75" w:type="dxa"/>
            </w:tcMar>
            <w:vAlign w:val="center"/>
          </w:tcPr>
          <w:p w14:paraId="33B696E7">
            <w:pPr>
              <w:kinsoku/>
              <w:autoSpaceDE/>
              <w:autoSpaceDN/>
              <w:adjustRightInd/>
              <w:textAlignment w:val="auto"/>
              <w:rPr>
                <w:rFonts w:hint="eastAsia" w:ascii="仿宋_GB2312" w:hAnsi="&amp;quot" w:eastAsia="仿宋_GB2312" w:cs="&amp;quot"/>
                <w:snapToGrid/>
                <w:color w:val="333333"/>
                <w:kern w:val="2"/>
                <w:lang w:eastAsia="zh-CN"/>
              </w:rPr>
            </w:pPr>
          </w:p>
        </w:tc>
        <w:tc>
          <w:tcPr>
            <w:tcW w:w="1985" w:type="dxa"/>
            <w:gridSpan w:val="2"/>
            <w:vMerge w:val="restart"/>
            <w:tcMar>
              <w:top w:w="75" w:type="dxa"/>
              <w:left w:w="75" w:type="dxa"/>
              <w:bottom w:w="75" w:type="dxa"/>
              <w:right w:w="75" w:type="dxa"/>
            </w:tcMar>
            <w:vAlign w:val="center"/>
          </w:tcPr>
          <w:p w14:paraId="7EC7E86B">
            <w:pPr>
              <w:kinsoku/>
              <w:autoSpaceDE/>
              <w:autoSpaceDN/>
              <w:adjustRightInd/>
              <w:jc w:val="center"/>
              <w:textAlignment w:val="auto"/>
              <w:rPr>
                <w:rFonts w:hint="eastAsia" w:ascii="仿宋_GB2312" w:hAnsi="宋体" w:eastAsia="仿宋_GB2312" w:cs="宋体"/>
                <w:snapToGrid/>
                <w:color w:val="auto"/>
                <w:sz w:val="24"/>
                <w:szCs w:val="24"/>
                <w:lang w:eastAsia="zh-CN"/>
              </w:rPr>
            </w:pPr>
          </w:p>
        </w:tc>
      </w:tr>
      <w:tr w14:paraId="09BC2C01">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tcBorders>
              <w:top w:val="single" w:color="auto" w:sz="4" w:space="0"/>
              <w:bottom w:val="single" w:color="auto" w:sz="4" w:space="0"/>
            </w:tcBorders>
            <w:tcMar>
              <w:top w:w="75" w:type="dxa"/>
              <w:left w:w="75" w:type="dxa"/>
              <w:bottom w:w="75" w:type="dxa"/>
              <w:right w:w="75" w:type="dxa"/>
            </w:tcMar>
            <w:vAlign w:val="center"/>
          </w:tcPr>
          <w:p w14:paraId="7A0D1BA7">
            <w:pPr>
              <w:kinsoku/>
              <w:autoSpaceDE/>
              <w:autoSpaceDN/>
              <w:adjustRightInd/>
              <w:jc w:val="center"/>
              <w:textAlignment w:val="auto"/>
              <w:rPr>
                <w:rFonts w:hint="eastAsia" w:ascii="仿宋_GB2312" w:hAnsi="宋体" w:eastAsia="仿宋_GB2312" w:cs="宋体"/>
                <w:snapToGrid/>
                <w:color w:val="auto"/>
                <w:sz w:val="24"/>
                <w:szCs w:val="24"/>
                <w:lang w:eastAsia="zh-CN"/>
              </w:rPr>
            </w:pPr>
            <w:r>
              <w:rPr>
                <w:rFonts w:hint="eastAsia" w:ascii="仿宋_GB2312" w:hAnsi="黑体" w:eastAsia="仿宋_GB2312" w:cs="黑体"/>
                <w:snapToGrid/>
                <w:color w:val="auto"/>
                <w:sz w:val="24"/>
                <w:szCs w:val="24"/>
                <w:lang w:eastAsia="zh-CN"/>
              </w:rPr>
              <w:t>身份证号</w:t>
            </w:r>
          </w:p>
        </w:tc>
        <w:tc>
          <w:tcPr>
            <w:tcW w:w="6804" w:type="dxa"/>
            <w:gridSpan w:val="7"/>
            <w:tcBorders>
              <w:top w:val="single" w:color="auto" w:sz="4" w:space="0"/>
              <w:bottom w:val="single" w:color="auto" w:sz="4" w:space="0"/>
            </w:tcBorders>
            <w:tcMar>
              <w:top w:w="75" w:type="dxa"/>
              <w:left w:w="75" w:type="dxa"/>
              <w:bottom w:w="75" w:type="dxa"/>
              <w:right w:w="75" w:type="dxa"/>
            </w:tcMar>
            <w:vAlign w:val="center"/>
          </w:tcPr>
          <w:p w14:paraId="63EAD44C">
            <w:pPr>
              <w:kinsoku/>
              <w:autoSpaceDE/>
              <w:autoSpaceDN/>
              <w:adjustRightInd/>
              <w:textAlignment w:val="auto"/>
              <w:rPr>
                <w:rFonts w:hint="eastAsia" w:ascii="仿宋_GB2312" w:hAnsi="&amp;quot" w:eastAsia="仿宋_GB2312" w:cs="&amp;quot"/>
                <w:snapToGrid/>
                <w:color w:val="333333"/>
                <w:kern w:val="2"/>
                <w:lang w:eastAsia="zh-CN"/>
              </w:rPr>
            </w:pPr>
          </w:p>
        </w:tc>
        <w:tc>
          <w:tcPr>
            <w:tcW w:w="1985" w:type="dxa"/>
            <w:gridSpan w:val="2"/>
            <w:vMerge w:val="continue"/>
            <w:tcMar>
              <w:top w:w="75" w:type="dxa"/>
              <w:left w:w="75" w:type="dxa"/>
              <w:bottom w:w="75" w:type="dxa"/>
              <w:right w:w="75" w:type="dxa"/>
            </w:tcMar>
            <w:vAlign w:val="center"/>
          </w:tcPr>
          <w:p w14:paraId="42DF408D">
            <w:pPr>
              <w:widowControl w:val="0"/>
              <w:kinsoku/>
              <w:autoSpaceDE/>
              <w:autoSpaceDN/>
              <w:adjustRightInd/>
              <w:textAlignment w:val="auto"/>
              <w:rPr>
                <w:rFonts w:hint="eastAsia" w:ascii="仿宋_GB2312" w:hAnsi="&amp;quot" w:eastAsia="仿宋_GB2312" w:cs="&amp;quot"/>
                <w:snapToGrid/>
                <w:color w:val="333333"/>
                <w:kern w:val="2"/>
                <w:lang w:eastAsia="zh-CN"/>
              </w:rPr>
            </w:pPr>
          </w:p>
        </w:tc>
      </w:tr>
      <w:tr w14:paraId="3D7F5C45">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tcBorders>
              <w:top w:val="single" w:color="auto" w:sz="4" w:space="0"/>
              <w:bottom w:val="single" w:color="auto" w:sz="4" w:space="0"/>
            </w:tcBorders>
            <w:tcMar>
              <w:top w:w="75" w:type="dxa"/>
              <w:left w:w="75" w:type="dxa"/>
              <w:bottom w:w="75" w:type="dxa"/>
              <w:right w:w="75" w:type="dxa"/>
            </w:tcMar>
            <w:vAlign w:val="center"/>
          </w:tcPr>
          <w:p w14:paraId="12F0E07B">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民  族</w:t>
            </w:r>
          </w:p>
        </w:tc>
        <w:tc>
          <w:tcPr>
            <w:tcW w:w="1418" w:type="dxa"/>
            <w:tcBorders>
              <w:top w:val="single" w:color="auto" w:sz="4" w:space="0"/>
              <w:bottom w:val="single" w:color="auto" w:sz="4" w:space="0"/>
            </w:tcBorders>
            <w:tcMar>
              <w:top w:w="75" w:type="dxa"/>
              <w:left w:w="75" w:type="dxa"/>
              <w:bottom w:w="75" w:type="dxa"/>
              <w:right w:w="75" w:type="dxa"/>
            </w:tcMar>
            <w:vAlign w:val="center"/>
          </w:tcPr>
          <w:p w14:paraId="3DE0986A">
            <w:pPr>
              <w:kinsoku/>
              <w:autoSpaceDE/>
              <w:autoSpaceDN/>
              <w:adjustRightInd/>
              <w:textAlignment w:val="auto"/>
              <w:rPr>
                <w:rFonts w:hint="eastAsia" w:ascii="仿宋_GB2312" w:hAnsi="&amp;quot" w:eastAsia="仿宋_GB2312" w:cs="&amp;quot"/>
                <w:snapToGrid/>
                <w:color w:val="333333"/>
                <w:kern w:val="2"/>
                <w:lang w:eastAsia="zh-CN"/>
              </w:rPr>
            </w:pPr>
          </w:p>
        </w:tc>
        <w:tc>
          <w:tcPr>
            <w:tcW w:w="1205" w:type="dxa"/>
            <w:tcBorders>
              <w:top w:val="single" w:color="auto" w:sz="4" w:space="0"/>
              <w:bottom w:val="single" w:color="auto" w:sz="4" w:space="0"/>
            </w:tcBorders>
            <w:tcMar>
              <w:top w:w="75" w:type="dxa"/>
              <w:left w:w="75" w:type="dxa"/>
              <w:bottom w:w="75" w:type="dxa"/>
              <w:right w:w="75" w:type="dxa"/>
            </w:tcMar>
            <w:vAlign w:val="center"/>
          </w:tcPr>
          <w:p w14:paraId="6C43EA27">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籍  贯</w:t>
            </w:r>
          </w:p>
        </w:tc>
        <w:tc>
          <w:tcPr>
            <w:tcW w:w="1346" w:type="dxa"/>
            <w:gridSpan w:val="2"/>
            <w:tcBorders>
              <w:top w:val="single" w:color="auto" w:sz="4" w:space="0"/>
              <w:bottom w:val="single" w:color="auto" w:sz="4" w:space="0"/>
            </w:tcBorders>
            <w:tcMar>
              <w:top w:w="75" w:type="dxa"/>
              <w:left w:w="75" w:type="dxa"/>
              <w:bottom w:w="75" w:type="dxa"/>
              <w:right w:w="75" w:type="dxa"/>
            </w:tcMar>
            <w:vAlign w:val="center"/>
          </w:tcPr>
          <w:p w14:paraId="047ADD99">
            <w:pPr>
              <w:kinsoku/>
              <w:autoSpaceDE/>
              <w:autoSpaceDN/>
              <w:adjustRightInd/>
              <w:textAlignment w:val="auto"/>
              <w:rPr>
                <w:rFonts w:hint="eastAsia" w:ascii="仿宋_GB2312" w:hAnsi="&amp;quot" w:eastAsia="仿宋_GB2312" w:cs="&amp;quot"/>
                <w:snapToGrid/>
                <w:color w:val="333333"/>
                <w:kern w:val="2"/>
                <w:lang w:eastAsia="zh-CN"/>
              </w:rPr>
            </w:pPr>
          </w:p>
        </w:tc>
        <w:tc>
          <w:tcPr>
            <w:tcW w:w="1418" w:type="dxa"/>
            <w:gridSpan w:val="2"/>
            <w:tcBorders>
              <w:top w:val="single" w:color="auto" w:sz="4" w:space="0"/>
              <w:bottom w:val="single" w:color="auto" w:sz="4" w:space="0"/>
            </w:tcBorders>
            <w:tcMar>
              <w:top w:w="75" w:type="dxa"/>
              <w:left w:w="75" w:type="dxa"/>
              <w:bottom w:w="75" w:type="dxa"/>
              <w:right w:w="75" w:type="dxa"/>
            </w:tcMar>
            <w:vAlign w:val="center"/>
          </w:tcPr>
          <w:p w14:paraId="7893DAC5">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出生地</w:t>
            </w:r>
          </w:p>
        </w:tc>
        <w:tc>
          <w:tcPr>
            <w:tcW w:w="1417" w:type="dxa"/>
            <w:tcBorders>
              <w:top w:val="single" w:color="auto" w:sz="4" w:space="0"/>
              <w:bottom w:val="single" w:color="auto" w:sz="4" w:space="0"/>
            </w:tcBorders>
            <w:tcMar>
              <w:top w:w="75" w:type="dxa"/>
              <w:left w:w="75" w:type="dxa"/>
              <w:bottom w:w="75" w:type="dxa"/>
              <w:right w:w="75" w:type="dxa"/>
            </w:tcMar>
            <w:vAlign w:val="center"/>
          </w:tcPr>
          <w:p w14:paraId="5B3CAD81">
            <w:pPr>
              <w:kinsoku/>
              <w:autoSpaceDE/>
              <w:autoSpaceDN/>
              <w:adjustRightInd/>
              <w:textAlignment w:val="auto"/>
              <w:rPr>
                <w:rFonts w:hint="eastAsia" w:ascii="仿宋_GB2312" w:hAnsi="&amp;quot" w:eastAsia="仿宋_GB2312" w:cs="&amp;quot"/>
                <w:snapToGrid/>
                <w:color w:val="333333"/>
                <w:kern w:val="2"/>
                <w:lang w:eastAsia="zh-CN"/>
              </w:rPr>
            </w:pPr>
          </w:p>
        </w:tc>
        <w:tc>
          <w:tcPr>
            <w:tcW w:w="1985" w:type="dxa"/>
            <w:gridSpan w:val="2"/>
            <w:vMerge w:val="continue"/>
            <w:tcBorders>
              <w:bottom w:val="single" w:color="auto" w:sz="4" w:space="0"/>
            </w:tcBorders>
            <w:tcMar>
              <w:top w:w="75" w:type="dxa"/>
              <w:left w:w="75" w:type="dxa"/>
              <w:bottom w:w="75" w:type="dxa"/>
              <w:right w:w="75" w:type="dxa"/>
            </w:tcMar>
            <w:vAlign w:val="center"/>
          </w:tcPr>
          <w:p w14:paraId="41D9041B">
            <w:pPr>
              <w:widowControl w:val="0"/>
              <w:kinsoku/>
              <w:autoSpaceDE/>
              <w:autoSpaceDN/>
              <w:adjustRightInd/>
              <w:textAlignment w:val="auto"/>
              <w:rPr>
                <w:rFonts w:hint="eastAsia" w:ascii="仿宋_GB2312" w:hAnsi="&amp;quot" w:eastAsia="仿宋_GB2312" w:cs="&amp;quot"/>
                <w:snapToGrid/>
                <w:color w:val="333333"/>
                <w:kern w:val="2"/>
                <w:lang w:eastAsia="zh-CN"/>
              </w:rPr>
            </w:pPr>
          </w:p>
        </w:tc>
      </w:tr>
      <w:tr w14:paraId="5E316655">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tcBorders>
              <w:top w:val="single" w:color="auto" w:sz="4" w:space="0"/>
              <w:bottom w:val="single" w:color="auto" w:sz="4" w:space="0"/>
            </w:tcBorders>
            <w:tcMar>
              <w:top w:w="75" w:type="dxa"/>
              <w:left w:w="75" w:type="dxa"/>
              <w:bottom w:w="75" w:type="dxa"/>
              <w:right w:w="75" w:type="dxa"/>
            </w:tcMar>
            <w:vAlign w:val="center"/>
          </w:tcPr>
          <w:p w14:paraId="5A03A273">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政治面貌</w:t>
            </w:r>
          </w:p>
        </w:tc>
        <w:tc>
          <w:tcPr>
            <w:tcW w:w="1418" w:type="dxa"/>
            <w:tcBorders>
              <w:top w:val="single" w:color="auto" w:sz="4" w:space="0"/>
              <w:bottom w:val="single" w:color="auto" w:sz="4" w:space="0"/>
            </w:tcBorders>
            <w:tcMar>
              <w:top w:w="75" w:type="dxa"/>
              <w:left w:w="75" w:type="dxa"/>
              <w:bottom w:w="75" w:type="dxa"/>
              <w:right w:w="75" w:type="dxa"/>
            </w:tcMar>
            <w:vAlign w:val="center"/>
          </w:tcPr>
          <w:p w14:paraId="587BF862">
            <w:pPr>
              <w:kinsoku/>
              <w:autoSpaceDE/>
              <w:autoSpaceDN/>
              <w:adjustRightInd/>
              <w:textAlignment w:val="auto"/>
              <w:rPr>
                <w:rFonts w:hint="eastAsia" w:ascii="仿宋_GB2312" w:hAnsi="&amp;quot" w:eastAsia="仿宋_GB2312" w:cs="&amp;quot"/>
                <w:snapToGrid/>
                <w:color w:val="333333"/>
                <w:kern w:val="2"/>
                <w:lang w:eastAsia="zh-CN"/>
              </w:rPr>
            </w:pPr>
          </w:p>
        </w:tc>
        <w:tc>
          <w:tcPr>
            <w:tcW w:w="1205" w:type="dxa"/>
            <w:tcBorders>
              <w:top w:val="single" w:color="auto" w:sz="4" w:space="0"/>
              <w:bottom w:val="single" w:color="auto" w:sz="4" w:space="0"/>
            </w:tcBorders>
            <w:tcMar>
              <w:top w:w="75" w:type="dxa"/>
              <w:left w:w="75" w:type="dxa"/>
              <w:bottom w:w="75" w:type="dxa"/>
              <w:right w:w="75" w:type="dxa"/>
            </w:tcMar>
            <w:vAlign w:val="center"/>
          </w:tcPr>
          <w:p w14:paraId="26F4A2F1">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参工时间</w:t>
            </w:r>
          </w:p>
        </w:tc>
        <w:tc>
          <w:tcPr>
            <w:tcW w:w="1346" w:type="dxa"/>
            <w:gridSpan w:val="2"/>
            <w:tcBorders>
              <w:top w:val="single" w:color="auto" w:sz="4" w:space="0"/>
              <w:bottom w:val="single" w:color="auto" w:sz="4" w:space="0"/>
            </w:tcBorders>
            <w:tcMar>
              <w:top w:w="75" w:type="dxa"/>
              <w:left w:w="75" w:type="dxa"/>
              <w:bottom w:w="75" w:type="dxa"/>
              <w:right w:w="75" w:type="dxa"/>
            </w:tcMar>
            <w:vAlign w:val="center"/>
          </w:tcPr>
          <w:p w14:paraId="121BBB24">
            <w:pPr>
              <w:kinsoku/>
              <w:autoSpaceDE/>
              <w:autoSpaceDN/>
              <w:adjustRightInd/>
              <w:textAlignment w:val="auto"/>
              <w:rPr>
                <w:rFonts w:hint="eastAsia" w:ascii="仿宋_GB2312" w:hAnsi="&amp;quot" w:eastAsia="仿宋_GB2312" w:cs="&amp;quot"/>
                <w:snapToGrid/>
                <w:color w:val="333333"/>
                <w:kern w:val="2"/>
                <w:lang w:eastAsia="zh-CN"/>
              </w:rPr>
            </w:pPr>
          </w:p>
        </w:tc>
        <w:tc>
          <w:tcPr>
            <w:tcW w:w="1418" w:type="dxa"/>
            <w:gridSpan w:val="2"/>
            <w:tcBorders>
              <w:top w:val="single" w:color="auto" w:sz="4" w:space="0"/>
              <w:bottom w:val="single" w:color="auto" w:sz="4" w:space="0"/>
            </w:tcBorders>
            <w:tcMar>
              <w:top w:w="75" w:type="dxa"/>
              <w:left w:w="75" w:type="dxa"/>
              <w:bottom w:w="75" w:type="dxa"/>
              <w:right w:w="75" w:type="dxa"/>
            </w:tcMar>
            <w:vAlign w:val="center"/>
          </w:tcPr>
          <w:p w14:paraId="4CE70169">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联系电话</w:t>
            </w:r>
          </w:p>
        </w:tc>
        <w:tc>
          <w:tcPr>
            <w:tcW w:w="3402" w:type="dxa"/>
            <w:gridSpan w:val="3"/>
            <w:tcBorders>
              <w:top w:val="single" w:color="auto" w:sz="4" w:space="0"/>
              <w:bottom w:val="single" w:color="auto" w:sz="4" w:space="0"/>
            </w:tcBorders>
            <w:tcMar>
              <w:top w:w="75" w:type="dxa"/>
              <w:left w:w="75" w:type="dxa"/>
              <w:bottom w:w="75" w:type="dxa"/>
              <w:right w:w="75" w:type="dxa"/>
            </w:tcMar>
            <w:vAlign w:val="center"/>
          </w:tcPr>
          <w:p w14:paraId="552DEEDD">
            <w:pPr>
              <w:widowControl w:val="0"/>
              <w:kinsoku/>
              <w:autoSpaceDE/>
              <w:autoSpaceDN/>
              <w:adjustRightInd/>
              <w:textAlignment w:val="auto"/>
              <w:rPr>
                <w:rFonts w:hint="eastAsia" w:ascii="仿宋_GB2312" w:hAnsi="&amp;quot" w:eastAsia="仿宋_GB2312" w:cs="&amp;quot"/>
                <w:snapToGrid/>
                <w:color w:val="333333"/>
                <w:kern w:val="2"/>
                <w:lang w:eastAsia="zh-CN"/>
              </w:rPr>
            </w:pPr>
          </w:p>
        </w:tc>
      </w:tr>
      <w:tr w14:paraId="3E52B94F">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PrEx>
        <w:trPr>
          <w:cantSplit/>
          <w:trHeight w:val="567" w:hRule="atLeast"/>
          <w:jc w:val="center"/>
        </w:trPr>
        <w:tc>
          <w:tcPr>
            <w:tcW w:w="2686" w:type="dxa"/>
            <w:gridSpan w:val="2"/>
            <w:tcBorders>
              <w:top w:val="single" w:color="auto" w:sz="4" w:space="0"/>
              <w:bottom w:val="single" w:color="auto" w:sz="4" w:space="0"/>
            </w:tcBorders>
            <w:tcMar>
              <w:top w:w="75" w:type="dxa"/>
              <w:left w:w="75" w:type="dxa"/>
              <w:bottom w:w="75" w:type="dxa"/>
              <w:right w:w="75" w:type="dxa"/>
            </w:tcMar>
            <w:vAlign w:val="center"/>
          </w:tcPr>
          <w:p w14:paraId="282FA0C0">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最高层次学历学位</w:t>
            </w:r>
          </w:p>
        </w:tc>
        <w:tc>
          <w:tcPr>
            <w:tcW w:w="2551" w:type="dxa"/>
            <w:gridSpan w:val="3"/>
            <w:tcBorders>
              <w:top w:val="single" w:color="auto" w:sz="4" w:space="0"/>
              <w:bottom w:val="single" w:color="auto" w:sz="4" w:space="0"/>
            </w:tcBorders>
            <w:tcMar>
              <w:top w:w="75" w:type="dxa"/>
              <w:left w:w="75" w:type="dxa"/>
              <w:bottom w:w="75" w:type="dxa"/>
              <w:right w:w="75" w:type="dxa"/>
            </w:tcMar>
            <w:vAlign w:val="center"/>
          </w:tcPr>
          <w:p w14:paraId="46369F5F">
            <w:pPr>
              <w:kinsoku/>
              <w:autoSpaceDE/>
              <w:autoSpaceDN/>
              <w:adjustRightInd/>
              <w:textAlignment w:val="auto"/>
              <w:rPr>
                <w:rFonts w:hint="eastAsia" w:ascii="仿宋_GB2312" w:hAnsi="&amp;quot" w:eastAsia="仿宋_GB2312" w:cs="&amp;quot"/>
                <w:snapToGrid/>
                <w:color w:val="333333"/>
                <w:kern w:val="2"/>
                <w:lang w:eastAsia="zh-CN"/>
              </w:rPr>
            </w:pPr>
          </w:p>
        </w:tc>
        <w:tc>
          <w:tcPr>
            <w:tcW w:w="1418" w:type="dxa"/>
            <w:gridSpan w:val="2"/>
            <w:tcBorders>
              <w:top w:val="single" w:color="auto" w:sz="4" w:space="0"/>
              <w:bottom w:val="single" w:color="auto" w:sz="4" w:space="0"/>
            </w:tcBorders>
            <w:tcMar>
              <w:top w:w="75" w:type="dxa"/>
              <w:left w:w="75" w:type="dxa"/>
              <w:bottom w:w="75" w:type="dxa"/>
              <w:right w:w="75" w:type="dxa"/>
            </w:tcMar>
            <w:vAlign w:val="center"/>
          </w:tcPr>
          <w:p w14:paraId="388CCD23">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最高层次</w:t>
            </w:r>
          </w:p>
          <w:p w14:paraId="0CA69873">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所学专业</w:t>
            </w:r>
          </w:p>
        </w:tc>
        <w:tc>
          <w:tcPr>
            <w:tcW w:w="3402" w:type="dxa"/>
            <w:gridSpan w:val="3"/>
            <w:tcBorders>
              <w:top w:val="single" w:color="auto" w:sz="4" w:space="0"/>
              <w:bottom w:val="single" w:color="auto" w:sz="4" w:space="0"/>
            </w:tcBorders>
            <w:tcMar>
              <w:top w:w="75" w:type="dxa"/>
              <w:left w:w="75" w:type="dxa"/>
              <w:bottom w:w="75" w:type="dxa"/>
              <w:right w:w="75" w:type="dxa"/>
            </w:tcMar>
            <w:vAlign w:val="center"/>
          </w:tcPr>
          <w:p w14:paraId="6E333A5B">
            <w:pPr>
              <w:kinsoku/>
              <w:autoSpaceDE/>
              <w:autoSpaceDN/>
              <w:adjustRightInd/>
              <w:textAlignment w:val="auto"/>
              <w:rPr>
                <w:rFonts w:hint="eastAsia" w:ascii="仿宋_GB2312" w:hAnsi="&amp;quot" w:eastAsia="仿宋_GB2312" w:cs="&amp;quot"/>
                <w:snapToGrid/>
                <w:color w:val="333333"/>
                <w:kern w:val="2"/>
                <w:lang w:eastAsia="zh-CN"/>
              </w:rPr>
            </w:pPr>
          </w:p>
        </w:tc>
      </w:tr>
      <w:tr w14:paraId="4FC7EC59">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2686" w:type="dxa"/>
            <w:gridSpan w:val="2"/>
            <w:tcBorders>
              <w:top w:val="single" w:color="auto" w:sz="4" w:space="0"/>
              <w:bottom w:val="single" w:color="auto" w:sz="4" w:space="0"/>
            </w:tcBorders>
            <w:tcMar>
              <w:top w:w="75" w:type="dxa"/>
              <w:left w:w="75" w:type="dxa"/>
              <w:bottom w:w="75" w:type="dxa"/>
              <w:right w:w="75" w:type="dxa"/>
            </w:tcMar>
            <w:vAlign w:val="center"/>
          </w:tcPr>
          <w:p w14:paraId="069BD61B">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现有身份类别</w:t>
            </w:r>
          </w:p>
        </w:tc>
        <w:tc>
          <w:tcPr>
            <w:tcW w:w="2551" w:type="dxa"/>
            <w:gridSpan w:val="3"/>
            <w:tcBorders>
              <w:top w:val="single" w:color="auto" w:sz="4" w:space="0"/>
              <w:bottom w:val="single" w:color="auto" w:sz="4" w:space="0"/>
            </w:tcBorders>
            <w:tcMar>
              <w:top w:w="75" w:type="dxa"/>
              <w:left w:w="75" w:type="dxa"/>
              <w:bottom w:w="75" w:type="dxa"/>
              <w:right w:w="75" w:type="dxa"/>
            </w:tcMar>
            <w:vAlign w:val="center"/>
          </w:tcPr>
          <w:p w14:paraId="23718B73">
            <w:pPr>
              <w:kinsoku/>
              <w:autoSpaceDE/>
              <w:autoSpaceDN/>
              <w:adjustRightInd/>
              <w:jc w:val="center"/>
              <w:textAlignment w:val="auto"/>
              <w:rPr>
                <w:rFonts w:hint="eastAsia" w:ascii="仿宋_GB2312" w:hAnsi="&amp;quot" w:eastAsia="仿宋_GB2312" w:cs="&amp;quot"/>
                <w:snapToGrid/>
                <w:color w:val="333333"/>
                <w:kern w:val="2"/>
                <w:lang w:eastAsia="zh-CN"/>
              </w:rPr>
            </w:pPr>
            <w:r>
              <w:rPr>
                <w:rFonts w:hint="eastAsia" w:ascii="仿宋_GB2312" w:hAnsi="&amp;quot" w:eastAsia="仿宋_GB2312" w:cs="&amp;quot"/>
                <w:snapToGrid/>
                <w:color w:val="333333"/>
                <w:kern w:val="2"/>
                <w:lang w:eastAsia="zh-CN"/>
              </w:rPr>
              <w:t>事业管理/专技</w:t>
            </w:r>
          </w:p>
        </w:tc>
        <w:tc>
          <w:tcPr>
            <w:tcW w:w="1418" w:type="dxa"/>
            <w:gridSpan w:val="2"/>
            <w:tcBorders>
              <w:top w:val="single" w:color="auto" w:sz="4" w:space="0"/>
              <w:bottom w:val="single" w:color="auto" w:sz="4" w:space="0"/>
            </w:tcBorders>
            <w:tcMar>
              <w:top w:w="75" w:type="dxa"/>
              <w:left w:w="75" w:type="dxa"/>
              <w:bottom w:w="75" w:type="dxa"/>
              <w:right w:w="75" w:type="dxa"/>
            </w:tcMar>
            <w:vAlign w:val="center"/>
          </w:tcPr>
          <w:p w14:paraId="55FF72BF">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现职务职称</w:t>
            </w:r>
          </w:p>
        </w:tc>
        <w:tc>
          <w:tcPr>
            <w:tcW w:w="3402" w:type="dxa"/>
            <w:gridSpan w:val="3"/>
            <w:tcBorders>
              <w:top w:val="single" w:color="auto" w:sz="4" w:space="0"/>
              <w:bottom w:val="single" w:color="auto" w:sz="4" w:space="0"/>
            </w:tcBorders>
            <w:tcMar>
              <w:top w:w="75" w:type="dxa"/>
              <w:left w:w="75" w:type="dxa"/>
              <w:bottom w:w="75" w:type="dxa"/>
              <w:right w:w="75" w:type="dxa"/>
            </w:tcMar>
            <w:vAlign w:val="center"/>
          </w:tcPr>
          <w:p w14:paraId="43E1FD87">
            <w:pPr>
              <w:kinsoku/>
              <w:autoSpaceDE/>
              <w:autoSpaceDN/>
              <w:adjustRightInd/>
              <w:textAlignment w:val="auto"/>
              <w:rPr>
                <w:rFonts w:hint="eastAsia" w:ascii="仿宋_GB2312" w:hAnsi="&amp;quot" w:eastAsia="仿宋_GB2312" w:cs="&amp;quot"/>
                <w:snapToGrid/>
                <w:color w:val="333333"/>
                <w:kern w:val="2"/>
                <w:lang w:eastAsia="zh-CN"/>
              </w:rPr>
            </w:pPr>
          </w:p>
        </w:tc>
      </w:tr>
      <w:tr w14:paraId="7217AF0A">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2686" w:type="dxa"/>
            <w:gridSpan w:val="2"/>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3C2F709">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现工作单位</w:t>
            </w:r>
          </w:p>
        </w:tc>
        <w:tc>
          <w:tcPr>
            <w:tcW w:w="3969" w:type="dxa"/>
            <w:gridSpan w:val="5"/>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98BF2E8">
            <w:pPr>
              <w:kinsoku/>
              <w:autoSpaceDE/>
              <w:autoSpaceDN/>
              <w:adjustRightInd/>
              <w:jc w:val="center"/>
              <w:textAlignment w:val="auto"/>
              <w:rPr>
                <w:rFonts w:hint="eastAsia" w:ascii="仿宋_GB2312" w:hAnsi="&amp;quot" w:eastAsia="仿宋_GB2312" w:cs="&amp;quot"/>
                <w:snapToGrid/>
                <w:color w:val="333333"/>
                <w:kern w:val="2"/>
                <w:lang w:eastAsia="zh-CN"/>
              </w:rPr>
            </w:pPr>
          </w:p>
        </w:tc>
        <w:tc>
          <w:tcPr>
            <w:tcW w:w="141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8F27190">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是否在</w:t>
            </w:r>
          </w:p>
          <w:p w14:paraId="07FBA5DD">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试用期</w:t>
            </w:r>
          </w:p>
        </w:tc>
        <w:tc>
          <w:tcPr>
            <w:tcW w:w="1985" w:type="dxa"/>
            <w:gridSpan w:val="2"/>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C16CF33">
            <w:pPr>
              <w:kinsoku/>
              <w:autoSpaceDE/>
              <w:autoSpaceDN/>
              <w:adjustRightInd/>
              <w:jc w:val="center"/>
              <w:textAlignment w:val="auto"/>
              <w:rPr>
                <w:rFonts w:hint="eastAsia" w:ascii="仿宋_GB2312" w:hAnsi="&amp;quot" w:eastAsia="仿宋_GB2312" w:cs="&amp;quot"/>
                <w:snapToGrid/>
                <w:color w:val="333333"/>
                <w:kern w:val="2"/>
                <w:lang w:eastAsia="zh-CN"/>
              </w:rPr>
            </w:pPr>
          </w:p>
        </w:tc>
      </w:tr>
      <w:tr w14:paraId="0E5A6722">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10" w:hRule="atLeast"/>
          <w:jc w:val="center"/>
        </w:trPr>
        <w:tc>
          <w:tcPr>
            <w:tcW w:w="2686" w:type="dxa"/>
            <w:gridSpan w:val="2"/>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1A318D5">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lang w:eastAsia="zh-CN"/>
              </w:rPr>
              <w:t>是否存在未满服务年限或其他不宜流（调）动的情形</w:t>
            </w:r>
          </w:p>
        </w:tc>
        <w:tc>
          <w:tcPr>
            <w:tcW w:w="3969" w:type="dxa"/>
            <w:gridSpan w:val="5"/>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8FC6325">
            <w:pPr>
              <w:kinsoku/>
              <w:autoSpaceDE/>
              <w:autoSpaceDN/>
              <w:adjustRightInd/>
              <w:jc w:val="center"/>
              <w:textAlignment w:val="auto"/>
              <w:rPr>
                <w:rFonts w:hint="eastAsia" w:ascii="仿宋_GB2312" w:hAnsi="&amp;quot" w:eastAsia="仿宋_GB2312" w:cs="&amp;quot"/>
                <w:snapToGrid/>
                <w:color w:val="333333"/>
                <w:kern w:val="2"/>
                <w:lang w:eastAsia="zh-CN"/>
              </w:rPr>
            </w:pPr>
          </w:p>
        </w:tc>
        <w:tc>
          <w:tcPr>
            <w:tcW w:w="141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5744C05">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lang w:eastAsia="zh-CN"/>
              </w:rPr>
              <w:t>与报考岗位是否构成回避</w:t>
            </w:r>
          </w:p>
        </w:tc>
        <w:tc>
          <w:tcPr>
            <w:tcW w:w="1985" w:type="dxa"/>
            <w:gridSpan w:val="2"/>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99543E5">
            <w:pPr>
              <w:kinsoku/>
              <w:autoSpaceDE/>
              <w:autoSpaceDN/>
              <w:adjustRightInd/>
              <w:jc w:val="center"/>
              <w:textAlignment w:val="auto"/>
              <w:rPr>
                <w:rFonts w:hint="eastAsia" w:ascii="仿宋_GB2312" w:hAnsi="&amp;quot" w:eastAsia="仿宋_GB2312" w:cs="&amp;quot"/>
                <w:snapToGrid/>
                <w:color w:val="333333"/>
                <w:kern w:val="2"/>
                <w:lang w:eastAsia="zh-CN"/>
              </w:rPr>
            </w:pPr>
          </w:p>
        </w:tc>
      </w:tr>
      <w:tr w14:paraId="00AF42E0">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2686" w:type="dxa"/>
            <w:gridSpan w:val="2"/>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D334D02">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报考岗位</w:t>
            </w:r>
          </w:p>
        </w:tc>
        <w:tc>
          <w:tcPr>
            <w:tcW w:w="3969" w:type="dxa"/>
            <w:gridSpan w:val="5"/>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41E0E67">
            <w:pPr>
              <w:kinsoku/>
              <w:autoSpaceDE/>
              <w:autoSpaceDN/>
              <w:adjustRightInd/>
              <w:jc w:val="center"/>
              <w:textAlignment w:val="auto"/>
              <w:rPr>
                <w:rFonts w:hint="eastAsia" w:ascii="仿宋_GB2312" w:hAnsi="&amp;quot" w:eastAsia="仿宋_GB2312" w:cs="&amp;quot"/>
                <w:snapToGrid/>
                <w:color w:val="333333"/>
                <w:kern w:val="2"/>
                <w:lang w:eastAsia="zh-CN"/>
              </w:rPr>
            </w:pPr>
          </w:p>
        </w:tc>
        <w:tc>
          <w:tcPr>
            <w:tcW w:w="141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01B8CF7">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岗位编码</w:t>
            </w:r>
          </w:p>
        </w:tc>
        <w:tc>
          <w:tcPr>
            <w:tcW w:w="1985" w:type="dxa"/>
            <w:gridSpan w:val="2"/>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BFBA9D5">
            <w:pPr>
              <w:kinsoku/>
              <w:autoSpaceDE/>
              <w:autoSpaceDN/>
              <w:adjustRightInd/>
              <w:jc w:val="center"/>
              <w:textAlignment w:val="auto"/>
              <w:rPr>
                <w:rFonts w:hint="eastAsia" w:ascii="仿宋_GB2312" w:hAnsi="&amp;quot" w:eastAsia="仿宋_GB2312" w:cs="&amp;quot"/>
                <w:snapToGrid/>
                <w:color w:val="333333"/>
                <w:kern w:val="2"/>
                <w:lang w:eastAsia="zh-CN"/>
              </w:rPr>
            </w:pPr>
          </w:p>
        </w:tc>
      </w:tr>
      <w:tr w14:paraId="52BEE308">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4082" w:hRule="atLeast"/>
          <w:jc w:val="center"/>
        </w:trPr>
        <w:tc>
          <w:tcPr>
            <w:tcW w:w="2686" w:type="dxa"/>
            <w:gridSpan w:val="2"/>
            <w:tcBorders>
              <w:top w:val="single" w:color="auto" w:sz="4" w:space="0"/>
              <w:left w:val="single" w:color="auto" w:sz="4" w:space="0"/>
              <w:bottom w:val="single" w:color="auto" w:sz="4" w:space="0"/>
            </w:tcBorders>
            <w:tcMar>
              <w:top w:w="75" w:type="dxa"/>
              <w:left w:w="75" w:type="dxa"/>
              <w:bottom w:w="75" w:type="dxa"/>
              <w:right w:w="75" w:type="dxa"/>
            </w:tcMar>
            <w:vAlign w:val="center"/>
          </w:tcPr>
          <w:p w14:paraId="5EA52D77">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工作和学习简历</w:t>
            </w:r>
          </w:p>
          <w:p w14:paraId="01CE20E0">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（始于中学）</w:t>
            </w:r>
          </w:p>
        </w:tc>
        <w:tc>
          <w:tcPr>
            <w:tcW w:w="7371" w:type="dxa"/>
            <w:gridSpan w:val="8"/>
            <w:tcBorders>
              <w:top w:val="single" w:color="auto" w:sz="4" w:space="0"/>
              <w:bottom w:val="single" w:color="auto" w:sz="4" w:space="0"/>
            </w:tcBorders>
            <w:tcMar>
              <w:top w:w="75" w:type="dxa"/>
              <w:left w:w="75" w:type="dxa"/>
              <w:bottom w:w="75" w:type="dxa"/>
              <w:right w:w="75" w:type="dxa"/>
            </w:tcMar>
          </w:tcPr>
          <w:p w14:paraId="5BCFECDE">
            <w:pPr>
              <w:kinsoku/>
              <w:autoSpaceDE/>
              <w:autoSpaceDN/>
              <w:adjustRightInd/>
              <w:jc w:val="both"/>
              <w:textAlignment w:val="auto"/>
              <w:rPr>
                <w:rFonts w:hint="eastAsia" w:ascii="仿宋_GB2312" w:hAnsi="&amp;quot" w:eastAsia="仿宋_GB2312" w:cs="&amp;quot"/>
                <w:snapToGrid/>
                <w:color w:val="333333"/>
                <w:kern w:val="2"/>
                <w:lang w:eastAsia="zh-CN"/>
              </w:rPr>
            </w:pPr>
          </w:p>
        </w:tc>
      </w:tr>
      <w:tr w14:paraId="78DC0470">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PrEx>
        <w:trPr>
          <w:cantSplit/>
          <w:trHeight w:val="567" w:hRule="atLeast"/>
          <w:jc w:val="center"/>
        </w:trPr>
        <w:tc>
          <w:tcPr>
            <w:tcW w:w="1268" w:type="dxa"/>
            <w:vMerge w:val="restart"/>
            <w:tcBorders>
              <w:top w:val="single" w:color="auto" w:sz="4" w:space="0"/>
            </w:tcBorders>
            <w:tcMar>
              <w:top w:w="75" w:type="dxa"/>
              <w:left w:w="75" w:type="dxa"/>
              <w:bottom w:w="75" w:type="dxa"/>
              <w:right w:w="75" w:type="dxa"/>
            </w:tcMar>
            <w:vAlign w:val="center"/>
          </w:tcPr>
          <w:p w14:paraId="00188759">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家庭成员情况</w:t>
            </w:r>
          </w:p>
        </w:tc>
        <w:tc>
          <w:tcPr>
            <w:tcW w:w="1418" w:type="dxa"/>
            <w:tcBorders>
              <w:top w:val="single" w:color="auto" w:sz="4" w:space="0"/>
              <w:bottom w:val="single" w:color="auto" w:sz="4" w:space="0"/>
            </w:tcBorders>
            <w:tcMar>
              <w:top w:w="75" w:type="dxa"/>
              <w:left w:w="75" w:type="dxa"/>
              <w:bottom w:w="75" w:type="dxa"/>
              <w:right w:w="75" w:type="dxa"/>
            </w:tcMar>
            <w:vAlign w:val="center"/>
          </w:tcPr>
          <w:p w14:paraId="480D01DA">
            <w:pPr>
              <w:kinsoku/>
              <w:autoSpaceDE/>
              <w:autoSpaceDN/>
              <w:adjustRightInd/>
              <w:jc w:val="center"/>
              <w:textAlignment w:val="auto"/>
              <w:rPr>
                <w:rFonts w:hint="eastAsia" w:ascii="仿宋_GB2312" w:hAnsi="&amp;quot" w:eastAsia="仿宋_GB2312" w:cs="&amp;quot"/>
                <w:snapToGrid/>
                <w:color w:val="333333"/>
                <w:kern w:val="2"/>
                <w:lang w:eastAsia="zh-CN"/>
              </w:rPr>
            </w:pPr>
            <w:r>
              <w:rPr>
                <w:rFonts w:hint="eastAsia" w:ascii="仿宋_GB2312" w:hAnsi="仿宋_GB2312" w:eastAsia="仿宋_GB2312" w:cs="仿宋_GB2312"/>
                <w:bCs/>
                <w:snapToGrid/>
                <w:color w:val="auto"/>
                <w:kern w:val="2"/>
                <w:sz w:val="24"/>
                <w:szCs w:val="24"/>
                <w:lang w:eastAsia="zh-CN"/>
                <w14:ligatures w14:val="standardContextual"/>
              </w:rPr>
              <w:t>姓  名</w:t>
            </w:r>
          </w:p>
        </w:tc>
        <w:tc>
          <w:tcPr>
            <w:tcW w:w="1559" w:type="dxa"/>
            <w:gridSpan w:val="2"/>
            <w:tcBorders>
              <w:top w:val="single" w:color="auto" w:sz="4" w:space="0"/>
              <w:bottom w:val="single" w:color="auto" w:sz="4" w:space="0"/>
            </w:tcBorders>
            <w:vAlign w:val="center"/>
          </w:tcPr>
          <w:p w14:paraId="360CDB98">
            <w:pPr>
              <w:kinsoku/>
              <w:autoSpaceDE/>
              <w:autoSpaceDN/>
              <w:adjustRightInd/>
              <w:jc w:val="center"/>
              <w:textAlignment w:val="auto"/>
              <w:rPr>
                <w:rFonts w:hint="eastAsia" w:ascii="仿宋_GB2312" w:hAnsi="&amp;quot" w:eastAsia="仿宋_GB2312" w:cs="&amp;quot"/>
                <w:snapToGrid/>
                <w:color w:val="333333"/>
                <w:kern w:val="2"/>
                <w:lang w:eastAsia="zh-CN"/>
              </w:rPr>
            </w:pPr>
            <w:r>
              <w:rPr>
                <w:rFonts w:hint="eastAsia" w:ascii="仿宋_GB2312" w:hAnsi="仿宋_GB2312" w:eastAsia="仿宋_GB2312" w:cs="仿宋_GB2312"/>
                <w:bCs/>
                <w:snapToGrid/>
                <w:color w:val="auto"/>
                <w:kern w:val="2"/>
                <w:sz w:val="24"/>
                <w:szCs w:val="24"/>
                <w:lang w:eastAsia="zh-CN"/>
                <w14:ligatures w14:val="standardContextual"/>
              </w:rPr>
              <w:t>与本人关系</w:t>
            </w:r>
          </w:p>
        </w:tc>
        <w:tc>
          <w:tcPr>
            <w:tcW w:w="4111" w:type="dxa"/>
            <w:gridSpan w:val="5"/>
            <w:tcBorders>
              <w:top w:val="single" w:color="auto" w:sz="4" w:space="0"/>
              <w:bottom w:val="single" w:color="auto" w:sz="4" w:space="0"/>
            </w:tcBorders>
            <w:vAlign w:val="center"/>
          </w:tcPr>
          <w:p w14:paraId="26511DB4">
            <w:pPr>
              <w:kinsoku/>
              <w:autoSpaceDE/>
              <w:autoSpaceDN/>
              <w:adjustRightInd/>
              <w:jc w:val="center"/>
              <w:textAlignment w:val="auto"/>
              <w:rPr>
                <w:rFonts w:hint="eastAsia" w:ascii="仿宋_GB2312" w:hAnsi="&amp;quot" w:eastAsia="仿宋_GB2312" w:cs="&amp;quot"/>
                <w:snapToGrid/>
                <w:color w:val="333333"/>
                <w:kern w:val="2"/>
                <w:lang w:eastAsia="zh-CN"/>
              </w:rPr>
            </w:pPr>
            <w:r>
              <w:rPr>
                <w:rFonts w:hint="eastAsia" w:ascii="仿宋_GB2312" w:hAnsi="仿宋_GB2312" w:eastAsia="仿宋_GB2312" w:cs="仿宋_GB2312"/>
                <w:bCs/>
                <w:snapToGrid/>
                <w:color w:val="auto"/>
                <w:kern w:val="2"/>
                <w:sz w:val="24"/>
                <w:szCs w:val="24"/>
                <w:lang w:eastAsia="zh-CN"/>
                <w14:ligatures w14:val="standardContextual"/>
              </w:rPr>
              <w:t>工作单位</w:t>
            </w:r>
          </w:p>
        </w:tc>
        <w:tc>
          <w:tcPr>
            <w:tcW w:w="1701" w:type="dxa"/>
            <w:tcBorders>
              <w:top w:val="single" w:color="auto" w:sz="4" w:space="0"/>
              <w:bottom w:val="single" w:color="auto" w:sz="4" w:space="0"/>
            </w:tcBorders>
            <w:vAlign w:val="center"/>
          </w:tcPr>
          <w:p w14:paraId="10ED40CF">
            <w:pPr>
              <w:kinsoku/>
              <w:autoSpaceDE/>
              <w:autoSpaceDN/>
              <w:adjustRightInd/>
              <w:jc w:val="center"/>
              <w:textAlignment w:val="auto"/>
              <w:rPr>
                <w:rFonts w:hint="eastAsia" w:ascii="仿宋_GB2312" w:hAnsi="&amp;quot" w:eastAsia="仿宋_GB2312" w:cs="&amp;quot"/>
                <w:snapToGrid/>
                <w:color w:val="333333"/>
                <w:kern w:val="2"/>
                <w:lang w:eastAsia="zh-CN"/>
              </w:rPr>
            </w:pPr>
            <w:r>
              <w:rPr>
                <w:rFonts w:hint="eastAsia" w:ascii="仿宋_GB2312" w:hAnsi="仿宋_GB2312" w:eastAsia="仿宋_GB2312" w:cs="仿宋_GB2312"/>
                <w:bCs/>
                <w:snapToGrid/>
                <w:color w:val="auto"/>
                <w:kern w:val="2"/>
                <w:sz w:val="24"/>
                <w:szCs w:val="24"/>
                <w:lang w:eastAsia="zh-CN"/>
                <w14:ligatures w14:val="standardContextual"/>
              </w:rPr>
              <w:t>职务</w:t>
            </w:r>
          </w:p>
        </w:tc>
      </w:tr>
      <w:tr w14:paraId="439690C2">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vMerge w:val="continue"/>
            <w:tcMar>
              <w:top w:w="75" w:type="dxa"/>
              <w:left w:w="75" w:type="dxa"/>
              <w:bottom w:w="75" w:type="dxa"/>
              <w:right w:w="75" w:type="dxa"/>
            </w:tcMar>
            <w:vAlign w:val="center"/>
          </w:tcPr>
          <w:p w14:paraId="2BA32238">
            <w:pPr>
              <w:kinsoku/>
              <w:autoSpaceDE/>
              <w:autoSpaceDN/>
              <w:adjustRightInd/>
              <w:jc w:val="center"/>
              <w:textAlignment w:val="auto"/>
              <w:rPr>
                <w:rFonts w:hint="eastAsia" w:ascii="仿宋_GB2312" w:hAnsi="黑体" w:eastAsia="仿宋_GB2312" w:cs="黑体"/>
                <w:snapToGrid/>
                <w:color w:val="auto"/>
                <w:sz w:val="24"/>
                <w:szCs w:val="24"/>
                <w:lang w:eastAsia="zh-CN"/>
              </w:rPr>
            </w:pPr>
          </w:p>
        </w:tc>
        <w:tc>
          <w:tcPr>
            <w:tcW w:w="1418" w:type="dxa"/>
            <w:tcBorders>
              <w:top w:val="single" w:color="auto" w:sz="4" w:space="0"/>
              <w:bottom w:val="single" w:color="auto" w:sz="4" w:space="0"/>
            </w:tcBorders>
            <w:tcMar>
              <w:top w:w="75" w:type="dxa"/>
              <w:left w:w="75" w:type="dxa"/>
              <w:bottom w:w="75" w:type="dxa"/>
              <w:right w:w="75" w:type="dxa"/>
            </w:tcMar>
            <w:vAlign w:val="center"/>
          </w:tcPr>
          <w:p w14:paraId="2C64769E">
            <w:pPr>
              <w:kinsoku/>
              <w:autoSpaceDE/>
              <w:autoSpaceDN/>
              <w:adjustRightInd/>
              <w:textAlignment w:val="auto"/>
              <w:rPr>
                <w:rFonts w:hint="eastAsia" w:ascii="仿宋_GB2312" w:hAnsi="&amp;quot" w:eastAsia="仿宋_GB2312" w:cs="&amp;quot"/>
                <w:snapToGrid/>
                <w:color w:val="333333"/>
                <w:kern w:val="2"/>
                <w:lang w:eastAsia="zh-CN"/>
              </w:rPr>
            </w:pPr>
          </w:p>
        </w:tc>
        <w:tc>
          <w:tcPr>
            <w:tcW w:w="1559" w:type="dxa"/>
            <w:gridSpan w:val="2"/>
            <w:tcBorders>
              <w:top w:val="single" w:color="auto" w:sz="4" w:space="0"/>
              <w:bottom w:val="single" w:color="auto" w:sz="4" w:space="0"/>
            </w:tcBorders>
            <w:vAlign w:val="center"/>
          </w:tcPr>
          <w:p w14:paraId="25274EB0">
            <w:pPr>
              <w:kinsoku/>
              <w:autoSpaceDE/>
              <w:autoSpaceDN/>
              <w:adjustRightInd/>
              <w:textAlignment w:val="auto"/>
              <w:rPr>
                <w:rFonts w:hint="eastAsia" w:ascii="仿宋_GB2312" w:hAnsi="&amp;quot" w:eastAsia="仿宋_GB2312" w:cs="&amp;quot"/>
                <w:snapToGrid/>
                <w:color w:val="333333"/>
                <w:kern w:val="2"/>
                <w:lang w:eastAsia="zh-CN"/>
              </w:rPr>
            </w:pPr>
          </w:p>
        </w:tc>
        <w:tc>
          <w:tcPr>
            <w:tcW w:w="4111" w:type="dxa"/>
            <w:gridSpan w:val="5"/>
            <w:tcBorders>
              <w:top w:val="single" w:color="auto" w:sz="4" w:space="0"/>
              <w:bottom w:val="single" w:color="auto" w:sz="4" w:space="0"/>
            </w:tcBorders>
            <w:vAlign w:val="center"/>
          </w:tcPr>
          <w:p w14:paraId="70026DC2">
            <w:pPr>
              <w:kinsoku/>
              <w:autoSpaceDE/>
              <w:autoSpaceDN/>
              <w:adjustRightInd/>
              <w:textAlignment w:val="auto"/>
              <w:rPr>
                <w:rFonts w:hint="eastAsia" w:ascii="仿宋_GB2312" w:hAnsi="&amp;quot" w:eastAsia="仿宋_GB2312" w:cs="&amp;quot"/>
                <w:snapToGrid/>
                <w:color w:val="333333"/>
                <w:kern w:val="2"/>
                <w:lang w:eastAsia="zh-CN"/>
              </w:rPr>
            </w:pPr>
          </w:p>
        </w:tc>
        <w:tc>
          <w:tcPr>
            <w:tcW w:w="1701" w:type="dxa"/>
            <w:tcBorders>
              <w:top w:val="single" w:color="auto" w:sz="4" w:space="0"/>
              <w:bottom w:val="single" w:color="auto" w:sz="4" w:space="0"/>
            </w:tcBorders>
            <w:vAlign w:val="center"/>
          </w:tcPr>
          <w:p w14:paraId="283991AE">
            <w:pPr>
              <w:kinsoku/>
              <w:autoSpaceDE/>
              <w:autoSpaceDN/>
              <w:adjustRightInd/>
              <w:textAlignment w:val="auto"/>
              <w:rPr>
                <w:rFonts w:hint="eastAsia" w:ascii="仿宋_GB2312" w:hAnsi="&amp;quot" w:eastAsia="仿宋_GB2312" w:cs="&amp;quot"/>
                <w:snapToGrid/>
                <w:color w:val="333333"/>
                <w:kern w:val="2"/>
                <w:lang w:eastAsia="zh-CN"/>
              </w:rPr>
            </w:pPr>
          </w:p>
        </w:tc>
      </w:tr>
      <w:tr w14:paraId="27D78CCC">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vMerge w:val="continue"/>
            <w:tcMar>
              <w:top w:w="75" w:type="dxa"/>
              <w:left w:w="75" w:type="dxa"/>
              <w:bottom w:w="75" w:type="dxa"/>
              <w:right w:w="75" w:type="dxa"/>
            </w:tcMar>
            <w:vAlign w:val="center"/>
          </w:tcPr>
          <w:p w14:paraId="023C466F">
            <w:pPr>
              <w:kinsoku/>
              <w:autoSpaceDE/>
              <w:autoSpaceDN/>
              <w:adjustRightInd/>
              <w:jc w:val="center"/>
              <w:textAlignment w:val="auto"/>
              <w:rPr>
                <w:rFonts w:hint="eastAsia" w:ascii="仿宋_GB2312" w:hAnsi="黑体" w:eastAsia="仿宋_GB2312" w:cs="黑体"/>
                <w:snapToGrid/>
                <w:color w:val="auto"/>
                <w:sz w:val="24"/>
                <w:szCs w:val="24"/>
                <w:lang w:eastAsia="zh-CN"/>
              </w:rPr>
            </w:pPr>
          </w:p>
        </w:tc>
        <w:tc>
          <w:tcPr>
            <w:tcW w:w="1418" w:type="dxa"/>
            <w:tcBorders>
              <w:top w:val="single" w:color="auto" w:sz="4" w:space="0"/>
              <w:bottom w:val="single" w:color="auto" w:sz="4" w:space="0"/>
            </w:tcBorders>
            <w:tcMar>
              <w:top w:w="75" w:type="dxa"/>
              <w:left w:w="75" w:type="dxa"/>
              <w:bottom w:w="75" w:type="dxa"/>
              <w:right w:w="75" w:type="dxa"/>
            </w:tcMar>
            <w:vAlign w:val="center"/>
          </w:tcPr>
          <w:p w14:paraId="5D66CFA3">
            <w:pPr>
              <w:kinsoku/>
              <w:autoSpaceDE/>
              <w:autoSpaceDN/>
              <w:adjustRightInd/>
              <w:textAlignment w:val="auto"/>
              <w:rPr>
                <w:rFonts w:hint="eastAsia" w:ascii="仿宋_GB2312" w:hAnsi="&amp;quot" w:eastAsia="仿宋_GB2312" w:cs="&amp;quot"/>
                <w:snapToGrid/>
                <w:color w:val="333333"/>
                <w:kern w:val="2"/>
                <w:lang w:eastAsia="zh-CN"/>
              </w:rPr>
            </w:pPr>
          </w:p>
        </w:tc>
        <w:tc>
          <w:tcPr>
            <w:tcW w:w="1559" w:type="dxa"/>
            <w:gridSpan w:val="2"/>
            <w:tcBorders>
              <w:top w:val="single" w:color="auto" w:sz="4" w:space="0"/>
              <w:bottom w:val="single" w:color="auto" w:sz="4" w:space="0"/>
            </w:tcBorders>
            <w:vAlign w:val="center"/>
          </w:tcPr>
          <w:p w14:paraId="4C388CB7">
            <w:pPr>
              <w:kinsoku/>
              <w:autoSpaceDE/>
              <w:autoSpaceDN/>
              <w:adjustRightInd/>
              <w:textAlignment w:val="auto"/>
              <w:rPr>
                <w:rFonts w:hint="eastAsia" w:ascii="仿宋_GB2312" w:hAnsi="&amp;quot" w:eastAsia="仿宋_GB2312" w:cs="&amp;quot"/>
                <w:snapToGrid/>
                <w:color w:val="333333"/>
                <w:kern w:val="2"/>
                <w:lang w:eastAsia="zh-CN"/>
              </w:rPr>
            </w:pPr>
          </w:p>
        </w:tc>
        <w:tc>
          <w:tcPr>
            <w:tcW w:w="4111" w:type="dxa"/>
            <w:gridSpan w:val="5"/>
            <w:tcBorders>
              <w:top w:val="single" w:color="auto" w:sz="4" w:space="0"/>
              <w:bottom w:val="single" w:color="auto" w:sz="4" w:space="0"/>
            </w:tcBorders>
            <w:vAlign w:val="center"/>
          </w:tcPr>
          <w:p w14:paraId="307B138F">
            <w:pPr>
              <w:kinsoku/>
              <w:autoSpaceDE/>
              <w:autoSpaceDN/>
              <w:adjustRightInd/>
              <w:textAlignment w:val="auto"/>
              <w:rPr>
                <w:rFonts w:hint="eastAsia" w:ascii="仿宋_GB2312" w:hAnsi="&amp;quot" w:eastAsia="仿宋_GB2312" w:cs="&amp;quot"/>
                <w:snapToGrid/>
                <w:color w:val="333333"/>
                <w:kern w:val="2"/>
                <w:lang w:eastAsia="zh-CN"/>
              </w:rPr>
            </w:pPr>
          </w:p>
        </w:tc>
        <w:tc>
          <w:tcPr>
            <w:tcW w:w="1701" w:type="dxa"/>
            <w:tcBorders>
              <w:top w:val="single" w:color="auto" w:sz="4" w:space="0"/>
              <w:bottom w:val="single" w:color="auto" w:sz="4" w:space="0"/>
            </w:tcBorders>
            <w:vAlign w:val="center"/>
          </w:tcPr>
          <w:p w14:paraId="7CAA2EEF">
            <w:pPr>
              <w:kinsoku/>
              <w:autoSpaceDE/>
              <w:autoSpaceDN/>
              <w:adjustRightInd/>
              <w:textAlignment w:val="auto"/>
              <w:rPr>
                <w:rFonts w:hint="eastAsia" w:ascii="仿宋_GB2312" w:hAnsi="&amp;quot" w:eastAsia="仿宋_GB2312" w:cs="&amp;quot"/>
                <w:snapToGrid/>
                <w:color w:val="333333"/>
                <w:kern w:val="2"/>
                <w:lang w:eastAsia="zh-CN"/>
              </w:rPr>
            </w:pPr>
          </w:p>
        </w:tc>
      </w:tr>
      <w:tr w14:paraId="6D75B3D2">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PrEx>
        <w:trPr>
          <w:cantSplit/>
          <w:trHeight w:val="567" w:hRule="atLeast"/>
          <w:jc w:val="center"/>
        </w:trPr>
        <w:tc>
          <w:tcPr>
            <w:tcW w:w="1268" w:type="dxa"/>
            <w:vMerge w:val="continue"/>
            <w:tcMar>
              <w:top w:w="75" w:type="dxa"/>
              <w:left w:w="75" w:type="dxa"/>
              <w:bottom w:w="75" w:type="dxa"/>
              <w:right w:w="75" w:type="dxa"/>
            </w:tcMar>
            <w:vAlign w:val="center"/>
          </w:tcPr>
          <w:p w14:paraId="13413F43">
            <w:pPr>
              <w:kinsoku/>
              <w:autoSpaceDE/>
              <w:autoSpaceDN/>
              <w:adjustRightInd/>
              <w:jc w:val="center"/>
              <w:textAlignment w:val="auto"/>
              <w:rPr>
                <w:rFonts w:hint="eastAsia" w:ascii="仿宋_GB2312" w:hAnsi="黑体" w:eastAsia="仿宋_GB2312" w:cs="黑体"/>
                <w:snapToGrid/>
                <w:color w:val="auto"/>
                <w:sz w:val="24"/>
                <w:szCs w:val="24"/>
                <w:lang w:eastAsia="zh-CN"/>
              </w:rPr>
            </w:pPr>
          </w:p>
        </w:tc>
        <w:tc>
          <w:tcPr>
            <w:tcW w:w="1418" w:type="dxa"/>
            <w:tcBorders>
              <w:top w:val="single" w:color="auto" w:sz="4" w:space="0"/>
              <w:bottom w:val="single" w:color="auto" w:sz="4" w:space="0"/>
            </w:tcBorders>
            <w:tcMar>
              <w:top w:w="75" w:type="dxa"/>
              <w:left w:w="75" w:type="dxa"/>
              <w:bottom w:w="75" w:type="dxa"/>
              <w:right w:w="75" w:type="dxa"/>
            </w:tcMar>
            <w:vAlign w:val="center"/>
          </w:tcPr>
          <w:p w14:paraId="492495F3">
            <w:pPr>
              <w:kinsoku/>
              <w:autoSpaceDE/>
              <w:autoSpaceDN/>
              <w:adjustRightInd/>
              <w:textAlignment w:val="auto"/>
              <w:rPr>
                <w:rFonts w:hint="eastAsia" w:ascii="仿宋_GB2312" w:hAnsi="&amp;quot" w:eastAsia="仿宋_GB2312" w:cs="&amp;quot"/>
                <w:snapToGrid/>
                <w:color w:val="333333"/>
                <w:kern w:val="2"/>
                <w:lang w:eastAsia="zh-CN"/>
              </w:rPr>
            </w:pPr>
          </w:p>
        </w:tc>
        <w:tc>
          <w:tcPr>
            <w:tcW w:w="1559" w:type="dxa"/>
            <w:gridSpan w:val="2"/>
            <w:tcBorders>
              <w:top w:val="single" w:color="auto" w:sz="4" w:space="0"/>
              <w:bottom w:val="single" w:color="auto" w:sz="4" w:space="0"/>
            </w:tcBorders>
            <w:vAlign w:val="center"/>
          </w:tcPr>
          <w:p w14:paraId="1B99765A">
            <w:pPr>
              <w:kinsoku/>
              <w:autoSpaceDE/>
              <w:autoSpaceDN/>
              <w:adjustRightInd/>
              <w:textAlignment w:val="auto"/>
              <w:rPr>
                <w:rFonts w:hint="eastAsia" w:ascii="仿宋_GB2312" w:hAnsi="&amp;quot" w:eastAsia="仿宋_GB2312" w:cs="&amp;quot"/>
                <w:snapToGrid/>
                <w:color w:val="333333"/>
                <w:kern w:val="2"/>
                <w:lang w:eastAsia="zh-CN"/>
              </w:rPr>
            </w:pPr>
          </w:p>
        </w:tc>
        <w:tc>
          <w:tcPr>
            <w:tcW w:w="4111" w:type="dxa"/>
            <w:gridSpan w:val="5"/>
            <w:tcBorders>
              <w:top w:val="single" w:color="auto" w:sz="4" w:space="0"/>
              <w:bottom w:val="single" w:color="auto" w:sz="4" w:space="0"/>
            </w:tcBorders>
            <w:vAlign w:val="center"/>
          </w:tcPr>
          <w:p w14:paraId="695E23D3">
            <w:pPr>
              <w:kinsoku/>
              <w:autoSpaceDE/>
              <w:autoSpaceDN/>
              <w:adjustRightInd/>
              <w:textAlignment w:val="auto"/>
              <w:rPr>
                <w:rFonts w:hint="eastAsia" w:ascii="仿宋_GB2312" w:hAnsi="&amp;quot" w:eastAsia="仿宋_GB2312" w:cs="&amp;quot"/>
                <w:snapToGrid/>
                <w:color w:val="333333"/>
                <w:kern w:val="2"/>
                <w:lang w:eastAsia="zh-CN"/>
              </w:rPr>
            </w:pPr>
          </w:p>
        </w:tc>
        <w:tc>
          <w:tcPr>
            <w:tcW w:w="1701" w:type="dxa"/>
            <w:tcBorders>
              <w:top w:val="single" w:color="auto" w:sz="4" w:space="0"/>
              <w:bottom w:val="single" w:color="auto" w:sz="4" w:space="0"/>
            </w:tcBorders>
            <w:vAlign w:val="center"/>
          </w:tcPr>
          <w:p w14:paraId="5B913A48">
            <w:pPr>
              <w:kinsoku/>
              <w:autoSpaceDE/>
              <w:autoSpaceDN/>
              <w:adjustRightInd/>
              <w:textAlignment w:val="auto"/>
              <w:rPr>
                <w:rFonts w:hint="eastAsia" w:ascii="仿宋_GB2312" w:hAnsi="&amp;quot" w:eastAsia="仿宋_GB2312" w:cs="&amp;quot"/>
                <w:snapToGrid/>
                <w:color w:val="333333"/>
                <w:kern w:val="2"/>
                <w:lang w:eastAsia="zh-CN"/>
              </w:rPr>
            </w:pPr>
          </w:p>
        </w:tc>
      </w:tr>
      <w:tr w14:paraId="56F31109">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567" w:hRule="atLeast"/>
          <w:jc w:val="center"/>
        </w:trPr>
        <w:tc>
          <w:tcPr>
            <w:tcW w:w="1268" w:type="dxa"/>
            <w:vMerge w:val="continue"/>
            <w:tcBorders>
              <w:bottom w:val="single" w:color="auto" w:sz="4" w:space="0"/>
            </w:tcBorders>
            <w:tcMar>
              <w:top w:w="75" w:type="dxa"/>
              <w:left w:w="75" w:type="dxa"/>
              <w:bottom w:w="75" w:type="dxa"/>
              <w:right w:w="75" w:type="dxa"/>
            </w:tcMar>
            <w:vAlign w:val="center"/>
          </w:tcPr>
          <w:p w14:paraId="57806D0F">
            <w:pPr>
              <w:kinsoku/>
              <w:autoSpaceDE/>
              <w:autoSpaceDN/>
              <w:adjustRightInd/>
              <w:jc w:val="center"/>
              <w:textAlignment w:val="auto"/>
              <w:rPr>
                <w:rFonts w:hint="eastAsia" w:ascii="仿宋_GB2312" w:hAnsi="黑体" w:eastAsia="仿宋_GB2312" w:cs="黑体"/>
                <w:snapToGrid/>
                <w:color w:val="auto"/>
                <w:sz w:val="24"/>
                <w:szCs w:val="24"/>
                <w:lang w:eastAsia="zh-CN"/>
              </w:rPr>
            </w:pPr>
          </w:p>
        </w:tc>
        <w:tc>
          <w:tcPr>
            <w:tcW w:w="1418" w:type="dxa"/>
            <w:tcBorders>
              <w:top w:val="single" w:color="auto" w:sz="4" w:space="0"/>
              <w:bottom w:val="single" w:color="auto" w:sz="4" w:space="0"/>
            </w:tcBorders>
            <w:tcMar>
              <w:top w:w="75" w:type="dxa"/>
              <w:left w:w="75" w:type="dxa"/>
              <w:bottom w:w="75" w:type="dxa"/>
              <w:right w:w="75" w:type="dxa"/>
            </w:tcMar>
            <w:vAlign w:val="center"/>
          </w:tcPr>
          <w:p w14:paraId="74E4B655">
            <w:pPr>
              <w:kinsoku/>
              <w:autoSpaceDE/>
              <w:autoSpaceDN/>
              <w:adjustRightInd/>
              <w:textAlignment w:val="auto"/>
              <w:rPr>
                <w:rFonts w:hint="eastAsia" w:ascii="仿宋_GB2312" w:hAnsi="&amp;quot" w:eastAsia="仿宋_GB2312" w:cs="&amp;quot"/>
                <w:snapToGrid/>
                <w:color w:val="333333"/>
                <w:kern w:val="2"/>
                <w:lang w:eastAsia="zh-CN"/>
              </w:rPr>
            </w:pPr>
          </w:p>
        </w:tc>
        <w:tc>
          <w:tcPr>
            <w:tcW w:w="1559" w:type="dxa"/>
            <w:gridSpan w:val="2"/>
            <w:tcBorders>
              <w:top w:val="single" w:color="auto" w:sz="4" w:space="0"/>
              <w:bottom w:val="single" w:color="auto" w:sz="4" w:space="0"/>
            </w:tcBorders>
            <w:vAlign w:val="center"/>
          </w:tcPr>
          <w:p w14:paraId="0533CB93">
            <w:pPr>
              <w:kinsoku/>
              <w:autoSpaceDE/>
              <w:autoSpaceDN/>
              <w:adjustRightInd/>
              <w:textAlignment w:val="auto"/>
              <w:rPr>
                <w:rFonts w:hint="eastAsia" w:ascii="仿宋_GB2312" w:hAnsi="&amp;quot" w:eastAsia="仿宋_GB2312" w:cs="&amp;quot"/>
                <w:snapToGrid/>
                <w:color w:val="333333"/>
                <w:kern w:val="2"/>
                <w:lang w:eastAsia="zh-CN"/>
              </w:rPr>
            </w:pPr>
          </w:p>
        </w:tc>
        <w:tc>
          <w:tcPr>
            <w:tcW w:w="4111" w:type="dxa"/>
            <w:gridSpan w:val="5"/>
            <w:tcBorders>
              <w:top w:val="single" w:color="auto" w:sz="4" w:space="0"/>
              <w:bottom w:val="single" w:color="auto" w:sz="4" w:space="0"/>
            </w:tcBorders>
            <w:vAlign w:val="center"/>
          </w:tcPr>
          <w:p w14:paraId="2F158113">
            <w:pPr>
              <w:kinsoku/>
              <w:autoSpaceDE/>
              <w:autoSpaceDN/>
              <w:adjustRightInd/>
              <w:textAlignment w:val="auto"/>
              <w:rPr>
                <w:rFonts w:hint="eastAsia" w:ascii="仿宋_GB2312" w:hAnsi="&amp;quot" w:eastAsia="仿宋_GB2312" w:cs="&amp;quot"/>
                <w:snapToGrid/>
                <w:color w:val="333333"/>
                <w:kern w:val="2"/>
                <w:lang w:eastAsia="zh-CN"/>
              </w:rPr>
            </w:pPr>
          </w:p>
        </w:tc>
        <w:tc>
          <w:tcPr>
            <w:tcW w:w="1701" w:type="dxa"/>
            <w:tcBorders>
              <w:top w:val="single" w:color="auto" w:sz="4" w:space="0"/>
              <w:bottom w:val="single" w:color="auto" w:sz="4" w:space="0"/>
            </w:tcBorders>
            <w:vAlign w:val="center"/>
          </w:tcPr>
          <w:p w14:paraId="670571FE">
            <w:pPr>
              <w:kinsoku/>
              <w:autoSpaceDE/>
              <w:autoSpaceDN/>
              <w:adjustRightInd/>
              <w:textAlignment w:val="auto"/>
              <w:rPr>
                <w:rFonts w:hint="eastAsia" w:ascii="仿宋_GB2312" w:hAnsi="&amp;quot" w:eastAsia="仿宋_GB2312" w:cs="&amp;quot"/>
                <w:snapToGrid/>
                <w:color w:val="333333"/>
                <w:kern w:val="2"/>
                <w:lang w:eastAsia="zh-CN"/>
              </w:rPr>
            </w:pPr>
          </w:p>
        </w:tc>
      </w:tr>
      <w:tr w14:paraId="58061D53">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2154" w:hRule="atLeast"/>
          <w:jc w:val="center"/>
        </w:trPr>
        <w:tc>
          <w:tcPr>
            <w:tcW w:w="1268" w:type="dxa"/>
            <w:tcBorders>
              <w:top w:val="single" w:color="auto" w:sz="4" w:space="0"/>
              <w:bottom w:val="single" w:color="auto" w:sz="4" w:space="0"/>
            </w:tcBorders>
            <w:tcMar>
              <w:top w:w="75" w:type="dxa"/>
              <w:left w:w="75" w:type="dxa"/>
              <w:bottom w:w="75" w:type="dxa"/>
              <w:right w:w="75" w:type="dxa"/>
            </w:tcMar>
            <w:vAlign w:val="center"/>
          </w:tcPr>
          <w:p w14:paraId="45E17876">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何时何地受过何种奖励处分</w:t>
            </w:r>
          </w:p>
        </w:tc>
        <w:tc>
          <w:tcPr>
            <w:tcW w:w="8789" w:type="dxa"/>
            <w:gridSpan w:val="9"/>
            <w:tcBorders>
              <w:top w:val="single" w:color="auto" w:sz="4" w:space="0"/>
              <w:bottom w:val="single" w:color="auto" w:sz="4" w:space="0"/>
            </w:tcBorders>
            <w:tcMar>
              <w:top w:w="75" w:type="dxa"/>
              <w:left w:w="75" w:type="dxa"/>
              <w:bottom w:w="75" w:type="dxa"/>
              <w:right w:w="75" w:type="dxa"/>
            </w:tcMar>
            <w:vAlign w:val="center"/>
          </w:tcPr>
          <w:p w14:paraId="75D719CF">
            <w:pPr>
              <w:kinsoku/>
              <w:autoSpaceDE/>
              <w:autoSpaceDN/>
              <w:adjustRightInd/>
              <w:textAlignment w:val="auto"/>
              <w:rPr>
                <w:rFonts w:hint="eastAsia" w:ascii="仿宋_GB2312" w:hAnsi="&amp;quot" w:eastAsia="仿宋_GB2312" w:cs="&amp;quot"/>
                <w:snapToGrid/>
                <w:color w:val="333333"/>
                <w:kern w:val="2"/>
                <w:lang w:eastAsia="zh-CN"/>
              </w:rPr>
            </w:pPr>
          </w:p>
        </w:tc>
      </w:tr>
      <w:tr w14:paraId="2040E6E3">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CellMar>
            <w:top w:w="0" w:type="dxa"/>
            <w:left w:w="0" w:type="dxa"/>
            <w:bottom w:w="0" w:type="dxa"/>
            <w:right w:w="0" w:type="dxa"/>
          </w:tblCellMar>
        </w:tblPrEx>
        <w:trPr>
          <w:cantSplit/>
          <w:trHeight w:val="3277" w:hRule="atLeast"/>
          <w:jc w:val="center"/>
        </w:trPr>
        <w:tc>
          <w:tcPr>
            <w:tcW w:w="1268" w:type="dxa"/>
            <w:tcBorders>
              <w:bottom w:val="single" w:color="auto" w:sz="4" w:space="0"/>
            </w:tcBorders>
            <w:tcMar>
              <w:top w:w="75" w:type="dxa"/>
              <w:left w:w="75" w:type="dxa"/>
              <w:bottom w:w="75" w:type="dxa"/>
              <w:right w:w="75" w:type="dxa"/>
            </w:tcMar>
            <w:vAlign w:val="center"/>
          </w:tcPr>
          <w:p w14:paraId="7D9FCE31">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本人</w:t>
            </w:r>
          </w:p>
          <w:p w14:paraId="76B63438">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承诺</w:t>
            </w:r>
          </w:p>
        </w:tc>
        <w:tc>
          <w:tcPr>
            <w:tcW w:w="8789" w:type="dxa"/>
            <w:gridSpan w:val="9"/>
            <w:tcBorders>
              <w:bottom w:val="single" w:color="auto" w:sz="4" w:space="0"/>
            </w:tcBorders>
            <w:tcMar>
              <w:top w:w="75" w:type="dxa"/>
              <w:left w:w="75" w:type="dxa"/>
              <w:bottom w:w="75" w:type="dxa"/>
              <w:right w:w="75" w:type="dxa"/>
            </w:tcMar>
          </w:tcPr>
          <w:p w14:paraId="46FE4373">
            <w:pPr>
              <w:kinsoku/>
              <w:autoSpaceDE/>
              <w:autoSpaceDN/>
              <w:adjustRightInd/>
              <w:ind w:firstLine="562" w:firstLineChars="200"/>
              <w:textAlignment w:val="auto"/>
              <w:rPr>
                <w:rFonts w:hint="eastAsia" w:ascii="仿宋_GB2312" w:hAnsi="&amp;quot" w:eastAsia="仿宋_GB2312" w:cs="楷体_GB2312"/>
                <w:b/>
                <w:snapToGrid/>
                <w:color w:val="333333"/>
                <w:sz w:val="28"/>
                <w:szCs w:val="28"/>
                <w:lang w:eastAsia="zh-CN"/>
              </w:rPr>
            </w:pPr>
          </w:p>
          <w:p w14:paraId="236E7D67">
            <w:pPr>
              <w:kinsoku/>
              <w:autoSpaceDE/>
              <w:autoSpaceDN/>
              <w:adjustRightInd/>
              <w:ind w:firstLine="562" w:firstLineChars="200"/>
              <w:textAlignment w:val="auto"/>
              <w:rPr>
                <w:rFonts w:hint="eastAsia" w:ascii="仿宋_GB2312" w:hAnsi="宋体" w:eastAsia="仿宋_GB2312" w:cs="宋体"/>
                <w:snapToGrid/>
                <w:color w:val="auto"/>
                <w:sz w:val="24"/>
                <w:szCs w:val="24"/>
                <w:lang w:eastAsia="zh-CN"/>
              </w:rPr>
            </w:pPr>
            <w:r>
              <w:rPr>
                <w:rFonts w:hint="eastAsia" w:ascii="仿宋_GB2312" w:hAnsi="&amp;quot" w:eastAsia="仿宋_GB2312" w:cs="楷体_GB2312"/>
                <w:b/>
                <w:snapToGrid/>
                <w:color w:val="333333"/>
                <w:sz w:val="28"/>
                <w:szCs w:val="28"/>
                <w:lang w:eastAsia="zh-CN"/>
              </w:rPr>
              <w:t>本人所填写的信息准确无误，所提交的证件、资料、照片真实有效，若有虚假，所产生的一切后果由本人承担。</w:t>
            </w:r>
          </w:p>
          <w:p w14:paraId="60CD9E19">
            <w:pPr>
              <w:kinsoku/>
              <w:autoSpaceDE/>
              <w:autoSpaceDN/>
              <w:adjustRightInd/>
              <w:jc w:val="both"/>
              <w:textAlignment w:val="auto"/>
              <w:rPr>
                <w:rFonts w:hint="eastAsia" w:ascii="仿宋_GB2312" w:hAnsi="宋体" w:eastAsia="仿宋_GB2312" w:cs="宋体"/>
                <w:snapToGrid/>
                <w:color w:val="333333"/>
                <w:lang w:eastAsia="zh-CN"/>
              </w:rPr>
            </w:pPr>
          </w:p>
          <w:p w14:paraId="4B372270">
            <w:pPr>
              <w:kinsoku/>
              <w:autoSpaceDE/>
              <w:autoSpaceDN/>
              <w:adjustRightInd/>
              <w:jc w:val="both"/>
              <w:textAlignment w:val="auto"/>
              <w:rPr>
                <w:rFonts w:hint="eastAsia" w:ascii="仿宋_GB2312" w:hAnsi="宋体" w:eastAsia="仿宋_GB2312" w:cs="宋体"/>
                <w:b/>
                <w:snapToGrid/>
                <w:color w:val="333333"/>
                <w:lang w:eastAsia="zh-CN"/>
              </w:rPr>
            </w:pPr>
          </w:p>
          <w:p w14:paraId="1D30F81C">
            <w:pPr>
              <w:kinsoku/>
              <w:autoSpaceDE/>
              <w:autoSpaceDN/>
              <w:adjustRightInd/>
              <w:jc w:val="both"/>
              <w:textAlignment w:val="auto"/>
              <w:rPr>
                <w:rFonts w:hint="eastAsia" w:ascii="仿宋_GB2312" w:hAnsi="宋体" w:eastAsia="仿宋_GB2312" w:cs="宋体"/>
                <w:b/>
                <w:snapToGrid/>
                <w:color w:val="333333"/>
                <w:lang w:eastAsia="zh-CN"/>
              </w:rPr>
            </w:pPr>
          </w:p>
          <w:p w14:paraId="7AAB0057">
            <w:pPr>
              <w:kinsoku/>
              <w:autoSpaceDE/>
              <w:autoSpaceDN/>
              <w:adjustRightInd/>
              <w:jc w:val="both"/>
              <w:textAlignment w:val="auto"/>
              <w:rPr>
                <w:rFonts w:hint="eastAsia" w:ascii="仿宋_GB2312" w:hAnsi="宋体" w:eastAsia="仿宋_GB2312" w:cs="宋体"/>
                <w:b/>
                <w:snapToGrid/>
                <w:color w:val="333333"/>
                <w:lang w:eastAsia="zh-CN"/>
              </w:rPr>
            </w:pPr>
          </w:p>
          <w:p w14:paraId="0D391653">
            <w:pPr>
              <w:kinsoku/>
              <w:autoSpaceDE/>
              <w:autoSpaceDN/>
              <w:adjustRightInd/>
              <w:jc w:val="both"/>
              <w:textAlignment w:val="auto"/>
              <w:rPr>
                <w:rFonts w:hint="eastAsia" w:ascii="仿宋_GB2312" w:hAnsi="宋体" w:eastAsia="仿宋_GB2312" w:cs="宋体"/>
                <w:b/>
                <w:snapToGrid/>
                <w:color w:val="333333"/>
                <w:lang w:eastAsia="zh-CN"/>
              </w:rPr>
            </w:pPr>
          </w:p>
          <w:p w14:paraId="621A266C">
            <w:pPr>
              <w:kinsoku/>
              <w:autoSpaceDE/>
              <w:autoSpaceDN/>
              <w:adjustRightInd/>
              <w:jc w:val="both"/>
              <w:textAlignment w:val="auto"/>
              <w:rPr>
                <w:rFonts w:hint="eastAsia" w:ascii="仿宋_GB2312" w:hAnsi="宋体" w:eastAsia="仿宋_GB2312" w:cs="宋体"/>
                <w:snapToGrid/>
                <w:color w:val="auto"/>
                <w:sz w:val="24"/>
                <w:szCs w:val="24"/>
                <w:lang w:eastAsia="zh-CN"/>
              </w:rPr>
            </w:pPr>
            <w:r>
              <w:rPr>
                <w:rFonts w:hint="eastAsia" w:ascii="仿宋_GB2312" w:hAnsi="宋体" w:eastAsia="仿宋_GB2312" w:cs="宋体"/>
                <w:b/>
                <w:snapToGrid/>
                <w:color w:val="333333"/>
                <w:lang w:eastAsia="zh-CN"/>
              </w:rPr>
              <w:t>本人签名：</w:t>
            </w:r>
            <w:r>
              <w:rPr>
                <w:rFonts w:hint="eastAsia" w:ascii="仿宋_GB2312" w:hAnsi="&amp;quot" w:eastAsia="仿宋_GB2312" w:cs="&amp;quot"/>
                <w:b/>
                <w:snapToGrid/>
                <w:color w:val="333333"/>
                <w:lang w:eastAsia="zh-CN"/>
              </w:rPr>
              <w:t xml:space="preserve">                                                    </w:t>
            </w:r>
            <w:r>
              <w:rPr>
                <w:rFonts w:hint="eastAsia" w:ascii="仿宋_GB2312" w:hAnsi="宋体" w:eastAsia="仿宋_GB2312" w:cs="宋体"/>
                <w:b/>
                <w:snapToGrid/>
                <w:color w:val="333333"/>
                <w:lang w:eastAsia="zh-CN"/>
              </w:rPr>
              <w:t>年     月     日</w:t>
            </w:r>
          </w:p>
        </w:tc>
      </w:tr>
      <w:tr w14:paraId="59D1B303">
        <w:tblPrEx>
          <w:tblBorders>
            <w:top w:val="single" w:color="666666" w:sz="6" w:space="0"/>
            <w:left w:val="single" w:color="666666" w:sz="6" w:space="0"/>
            <w:bottom w:val="single" w:color="666666" w:sz="6" w:space="0"/>
            <w:right w:val="single" w:color="666666" w:sz="6" w:space="0"/>
            <w:insideH w:val="none" w:color="auto" w:sz="0" w:space="0"/>
            <w:insideV w:val="single" w:color="666666" w:sz="6" w:space="0"/>
          </w:tblBorders>
        </w:tblPrEx>
        <w:trPr>
          <w:cantSplit/>
          <w:trHeight w:val="3382" w:hRule="atLeast"/>
          <w:jc w:val="center"/>
        </w:trPr>
        <w:tc>
          <w:tcPr>
            <w:tcW w:w="1268" w:type="dxa"/>
            <w:tcBorders>
              <w:top w:val="single" w:color="auto" w:sz="4" w:space="0"/>
            </w:tcBorders>
            <w:tcMar>
              <w:top w:w="75" w:type="dxa"/>
              <w:left w:w="75" w:type="dxa"/>
              <w:bottom w:w="75" w:type="dxa"/>
              <w:right w:w="75" w:type="dxa"/>
            </w:tcMar>
            <w:vAlign w:val="center"/>
          </w:tcPr>
          <w:p w14:paraId="74E64A49">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审核</w:t>
            </w:r>
          </w:p>
          <w:p w14:paraId="41BCB8B9">
            <w:pPr>
              <w:kinsoku/>
              <w:autoSpaceDE/>
              <w:autoSpaceDN/>
              <w:adjustRightInd/>
              <w:jc w:val="center"/>
              <w:textAlignment w:val="auto"/>
              <w:rPr>
                <w:rFonts w:hint="eastAsia" w:ascii="仿宋_GB2312" w:hAnsi="黑体" w:eastAsia="仿宋_GB2312" w:cs="黑体"/>
                <w:snapToGrid/>
                <w:color w:val="auto"/>
                <w:sz w:val="24"/>
                <w:szCs w:val="24"/>
                <w:lang w:eastAsia="zh-CN"/>
              </w:rPr>
            </w:pPr>
            <w:r>
              <w:rPr>
                <w:rFonts w:hint="eastAsia" w:ascii="仿宋_GB2312" w:hAnsi="黑体" w:eastAsia="仿宋_GB2312" w:cs="黑体"/>
                <w:snapToGrid/>
                <w:color w:val="auto"/>
                <w:sz w:val="24"/>
                <w:szCs w:val="24"/>
                <w:lang w:eastAsia="zh-CN"/>
              </w:rPr>
              <w:t>意见</w:t>
            </w:r>
          </w:p>
        </w:tc>
        <w:tc>
          <w:tcPr>
            <w:tcW w:w="4394" w:type="dxa"/>
            <w:gridSpan w:val="5"/>
            <w:tcBorders>
              <w:top w:val="single" w:color="auto" w:sz="4" w:space="0"/>
            </w:tcBorders>
            <w:tcMar>
              <w:top w:w="75" w:type="dxa"/>
              <w:left w:w="75" w:type="dxa"/>
              <w:bottom w:w="75" w:type="dxa"/>
              <w:right w:w="75" w:type="dxa"/>
            </w:tcMar>
          </w:tcPr>
          <w:p w14:paraId="000761C2">
            <w:pPr>
              <w:kinsoku/>
              <w:autoSpaceDE/>
              <w:autoSpaceDN/>
              <w:adjustRightInd/>
              <w:jc w:val="both"/>
              <w:textAlignment w:val="auto"/>
              <w:rPr>
                <w:rFonts w:hint="eastAsia" w:ascii="仿宋_GB2312" w:hAnsi="&amp;quot" w:eastAsia="仿宋_GB2312" w:cs="&amp;quot"/>
                <w:b/>
                <w:snapToGrid/>
                <w:color w:val="333333"/>
                <w:lang w:eastAsia="zh-CN"/>
              </w:rPr>
            </w:pPr>
            <w:r>
              <w:rPr>
                <w:rFonts w:hint="eastAsia" w:ascii="仿宋_GB2312" w:hAnsi="&amp;quot" w:eastAsia="仿宋_GB2312" w:cs="&amp;quot"/>
                <w:b/>
                <w:snapToGrid/>
                <w:color w:val="333333"/>
                <w:lang w:eastAsia="zh-CN"/>
              </w:rPr>
              <w:t>主管部门意见：</w:t>
            </w:r>
          </w:p>
          <w:p w14:paraId="363E0D12">
            <w:pPr>
              <w:kinsoku/>
              <w:autoSpaceDE/>
              <w:autoSpaceDN/>
              <w:adjustRightInd/>
              <w:jc w:val="both"/>
              <w:textAlignment w:val="auto"/>
              <w:rPr>
                <w:rFonts w:hint="eastAsia" w:ascii="仿宋_GB2312" w:hAnsi="&amp;quot" w:eastAsia="仿宋_GB2312" w:cs="&amp;quot"/>
                <w:b/>
                <w:snapToGrid/>
                <w:color w:val="333333"/>
                <w:lang w:eastAsia="zh-CN"/>
              </w:rPr>
            </w:pPr>
          </w:p>
          <w:p w14:paraId="05882ADC">
            <w:pPr>
              <w:kinsoku/>
              <w:autoSpaceDE/>
              <w:autoSpaceDN/>
              <w:adjustRightInd/>
              <w:jc w:val="both"/>
              <w:textAlignment w:val="auto"/>
              <w:rPr>
                <w:rFonts w:hint="eastAsia" w:ascii="仿宋_GB2312" w:hAnsi="&amp;quot" w:eastAsia="仿宋_GB2312" w:cs="&amp;quot"/>
                <w:b/>
                <w:snapToGrid/>
                <w:color w:val="333333"/>
                <w:lang w:eastAsia="zh-CN"/>
              </w:rPr>
            </w:pPr>
          </w:p>
          <w:p w14:paraId="53E0E754">
            <w:pPr>
              <w:kinsoku/>
              <w:autoSpaceDE/>
              <w:autoSpaceDN/>
              <w:adjustRightInd/>
              <w:jc w:val="both"/>
              <w:textAlignment w:val="auto"/>
              <w:rPr>
                <w:rFonts w:hint="eastAsia" w:ascii="仿宋_GB2312" w:hAnsi="&amp;quot" w:eastAsia="仿宋_GB2312" w:cs="&amp;quot"/>
                <w:b/>
                <w:snapToGrid/>
                <w:color w:val="333333"/>
                <w:lang w:eastAsia="zh-CN"/>
              </w:rPr>
            </w:pPr>
          </w:p>
          <w:p w14:paraId="76175E33">
            <w:pPr>
              <w:kinsoku/>
              <w:autoSpaceDE/>
              <w:autoSpaceDN/>
              <w:adjustRightInd/>
              <w:jc w:val="both"/>
              <w:textAlignment w:val="auto"/>
              <w:rPr>
                <w:rFonts w:hint="eastAsia" w:ascii="仿宋_GB2312" w:hAnsi="&amp;quot" w:eastAsia="仿宋_GB2312" w:cs="&amp;quot"/>
                <w:b/>
                <w:snapToGrid/>
                <w:color w:val="333333"/>
                <w:lang w:eastAsia="zh-CN"/>
              </w:rPr>
            </w:pPr>
          </w:p>
          <w:p w14:paraId="7985BED0">
            <w:pPr>
              <w:kinsoku/>
              <w:autoSpaceDE/>
              <w:autoSpaceDN/>
              <w:adjustRightInd/>
              <w:jc w:val="both"/>
              <w:textAlignment w:val="auto"/>
              <w:rPr>
                <w:rFonts w:hint="eastAsia" w:ascii="仿宋_GB2312" w:hAnsi="&amp;quot" w:eastAsia="仿宋_GB2312" w:cs="&amp;quot"/>
                <w:b/>
                <w:snapToGrid/>
                <w:color w:val="333333"/>
                <w:lang w:eastAsia="zh-CN"/>
              </w:rPr>
            </w:pPr>
          </w:p>
          <w:p w14:paraId="1AF62E2C">
            <w:pPr>
              <w:kinsoku/>
              <w:autoSpaceDE/>
              <w:autoSpaceDN/>
              <w:adjustRightInd/>
              <w:jc w:val="both"/>
              <w:textAlignment w:val="auto"/>
              <w:rPr>
                <w:rFonts w:hint="eastAsia" w:ascii="仿宋_GB2312" w:hAnsi="&amp;quot" w:eastAsia="仿宋_GB2312" w:cs="&amp;quot"/>
                <w:b/>
                <w:snapToGrid/>
                <w:color w:val="333333"/>
                <w:lang w:eastAsia="zh-CN"/>
              </w:rPr>
            </w:pPr>
          </w:p>
          <w:p w14:paraId="71560428">
            <w:pPr>
              <w:kinsoku/>
              <w:autoSpaceDE/>
              <w:autoSpaceDN/>
              <w:adjustRightInd/>
              <w:jc w:val="both"/>
              <w:textAlignment w:val="auto"/>
              <w:rPr>
                <w:rFonts w:hint="eastAsia" w:ascii="仿宋_GB2312" w:hAnsi="&amp;quot" w:eastAsia="仿宋_GB2312" w:cs="&amp;quot"/>
                <w:b/>
                <w:snapToGrid/>
                <w:color w:val="333333"/>
                <w:lang w:eastAsia="zh-CN"/>
              </w:rPr>
            </w:pPr>
          </w:p>
          <w:p w14:paraId="0BEA58E3">
            <w:pPr>
              <w:kinsoku/>
              <w:autoSpaceDE/>
              <w:autoSpaceDN/>
              <w:adjustRightInd/>
              <w:jc w:val="both"/>
              <w:textAlignment w:val="auto"/>
              <w:rPr>
                <w:rFonts w:hint="eastAsia" w:ascii="仿宋_GB2312" w:hAnsi="&amp;quot" w:eastAsia="仿宋_GB2312" w:cs="&amp;quot"/>
                <w:b/>
                <w:snapToGrid/>
                <w:color w:val="333333"/>
                <w:lang w:eastAsia="zh-CN"/>
              </w:rPr>
            </w:pPr>
          </w:p>
          <w:p w14:paraId="3860B4BD">
            <w:pPr>
              <w:kinsoku/>
              <w:autoSpaceDE/>
              <w:autoSpaceDN/>
              <w:adjustRightInd/>
              <w:jc w:val="both"/>
              <w:textAlignment w:val="auto"/>
              <w:rPr>
                <w:rFonts w:hint="eastAsia" w:ascii="仿宋_GB2312" w:hAnsi="&amp;quot" w:eastAsia="仿宋_GB2312" w:cs="&amp;quot"/>
                <w:b/>
                <w:snapToGrid/>
                <w:color w:val="333333"/>
                <w:lang w:eastAsia="zh-CN"/>
              </w:rPr>
            </w:pPr>
          </w:p>
          <w:p w14:paraId="710279F1">
            <w:pPr>
              <w:kinsoku/>
              <w:autoSpaceDE/>
              <w:autoSpaceDN/>
              <w:adjustRightInd/>
              <w:jc w:val="both"/>
              <w:textAlignment w:val="auto"/>
              <w:rPr>
                <w:rFonts w:hint="eastAsia" w:ascii="仿宋_GB2312" w:hAnsi="&amp;quot" w:eastAsia="仿宋_GB2312" w:cs="&amp;quot"/>
                <w:b/>
                <w:snapToGrid/>
                <w:color w:val="333333"/>
                <w:lang w:eastAsia="zh-CN"/>
              </w:rPr>
            </w:pPr>
          </w:p>
          <w:p w14:paraId="070D171A">
            <w:pPr>
              <w:kinsoku/>
              <w:autoSpaceDE/>
              <w:autoSpaceDN/>
              <w:adjustRightInd/>
              <w:jc w:val="both"/>
              <w:textAlignment w:val="auto"/>
              <w:rPr>
                <w:rFonts w:hint="eastAsia" w:ascii="仿宋_GB2312" w:hAnsi="&amp;quot" w:eastAsia="仿宋_GB2312" w:cs="&amp;quot"/>
                <w:b/>
                <w:snapToGrid/>
                <w:color w:val="333333"/>
                <w:lang w:eastAsia="zh-CN"/>
              </w:rPr>
            </w:pPr>
            <w:r>
              <w:rPr>
                <w:rFonts w:hint="eastAsia" w:ascii="仿宋_GB2312" w:hAnsi="&amp;quot" w:eastAsia="仿宋_GB2312" w:cs="&amp;quot"/>
                <w:b/>
                <w:snapToGrid/>
                <w:color w:val="333333"/>
                <w:lang w:eastAsia="zh-CN"/>
              </w:rPr>
              <w:t>：                      年     月     日</w:t>
            </w:r>
          </w:p>
        </w:tc>
        <w:tc>
          <w:tcPr>
            <w:tcW w:w="4395" w:type="dxa"/>
            <w:gridSpan w:val="4"/>
            <w:tcBorders>
              <w:top w:val="single" w:color="auto" w:sz="4" w:space="0"/>
            </w:tcBorders>
          </w:tcPr>
          <w:p w14:paraId="1C3C005D">
            <w:pPr>
              <w:kinsoku/>
              <w:autoSpaceDE/>
              <w:autoSpaceDN/>
              <w:adjustRightInd/>
              <w:jc w:val="both"/>
              <w:textAlignment w:val="auto"/>
              <w:rPr>
                <w:rFonts w:hint="eastAsia" w:ascii="仿宋_GB2312" w:hAnsi="&amp;quot" w:eastAsia="仿宋_GB2312" w:cs="&amp;quot"/>
                <w:b/>
                <w:snapToGrid/>
                <w:color w:val="333333"/>
                <w:lang w:eastAsia="zh-CN"/>
              </w:rPr>
            </w:pPr>
            <w:r>
              <w:rPr>
                <w:rFonts w:hint="eastAsia" w:ascii="仿宋_GB2312" w:hAnsi="&amp;quot" w:eastAsia="仿宋_GB2312" w:cs="&amp;quot"/>
                <w:b/>
                <w:snapToGrid/>
                <w:color w:val="333333"/>
                <w:lang w:eastAsia="zh-CN"/>
              </w:rPr>
              <w:t>事业单位人事综合管理部门意见：</w:t>
            </w:r>
          </w:p>
          <w:p w14:paraId="44E6A0F0">
            <w:pPr>
              <w:kinsoku/>
              <w:autoSpaceDE/>
              <w:autoSpaceDN/>
              <w:adjustRightInd/>
              <w:jc w:val="both"/>
              <w:textAlignment w:val="auto"/>
              <w:rPr>
                <w:rFonts w:hint="eastAsia" w:ascii="仿宋_GB2312" w:hAnsi="&amp;quot" w:eastAsia="仿宋_GB2312" w:cs="&amp;quot"/>
                <w:b/>
                <w:snapToGrid/>
                <w:color w:val="333333"/>
                <w:lang w:eastAsia="zh-CN"/>
              </w:rPr>
            </w:pPr>
          </w:p>
          <w:p w14:paraId="5EB8F705">
            <w:pPr>
              <w:kinsoku/>
              <w:autoSpaceDE/>
              <w:autoSpaceDN/>
              <w:adjustRightInd/>
              <w:jc w:val="both"/>
              <w:textAlignment w:val="auto"/>
              <w:rPr>
                <w:rFonts w:hint="eastAsia" w:ascii="仿宋_GB2312" w:hAnsi="&amp;quot" w:eastAsia="仿宋_GB2312" w:cs="&amp;quot"/>
                <w:b/>
                <w:snapToGrid/>
                <w:color w:val="333333"/>
                <w:lang w:eastAsia="zh-CN"/>
              </w:rPr>
            </w:pPr>
          </w:p>
          <w:p w14:paraId="78E960DE">
            <w:pPr>
              <w:kinsoku/>
              <w:autoSpaceDE/>
              <w:autoSpaceDN/>
              <w:adjustRightInd/>
              <w:jc w:val="both"/>
              <w:textAlignment w:val="auto"/>
              <w:rPr>
                <w:rFonts w:hint="eastAsia" w:ascii="仿宋_GB2312" w:hAnsi="&amp;quot" w:eastAsia="仿宋_GB2312" w:cs="&amp;quot"/>
                <w:b/>
                <w:snapToGrid/>
                <w:color w:val="333333"/>
                <w:lang w:eastAsia="zh-CN"/>
              </w:rPr>
            </w:pPr>
          </w:p>
          <w:p w14:paraId="2C360DA0">
            <w:pPr>
              <w:kinsoku/>
              <w:autoSpaceDE/>
              <w:autoSpaceDN/>
              <w:adjustRightInd/>
              <w:jc w:val="both"/>
              <w:textAlignment w:val="auto"/>
              <w:rPr>
                <w:rFonts w:hint="eastAsia" w:ascii="仿宋_GB2312" w:hAnsi="&amp;quot" w:eastAsia="仿宋_GB2312" w:cs="&amp;quot"/>
                <w:b/>
                <w:snapToGrid/>
                <w:color w:val="333333"/>
                <w:lang w:eastAsia="zh-CN"/>
              </w:rPr>
            </w:pPr>
          </w:p>
          <w:p w14:paraId="30B57909">
            <w:pPr>
              <w:kinsoku/>
              <w:autoSpaceDE/>
              <w:autoSpaceDN/>
              <w:adjustRightInd/>
              <w:jc w:val="both"/>
              <w:textAlignment w:val="auto"/>
              <w:rPr>
                <w:rFonts w:hint="eastAsia" w:ascii="仿宋_GB2312" w:hAnsi="&amp;quot" w:eastAsia="仿宋_GB2312" w:cs="&amp;quot"/>
                <w:b/>
                <w:snapToGrid/>
                <w:color w:val="333333"/>
                <w:lang w:eastAsia="zh-CN"/>
              </w:rPr>
            </w:pPr>
          </w:p>
          <w:p w14:paraId="3CF113CE">
            <w:pPr>
              <w:kinsoku/>
              <w:autoSpaceDE/>
              <w:autoSpaceDN/>
              <w:adjustRightInd/>
              <w:jc w:val="both"/>
              <w:textAlignment w:val="auto"/>
              <w:rPr>
                <w:rFonts w:hint="eastAsia" w:ascii="仿宋_GB2312" w:hAnsi="&amp;quot" w:eastAsia="仿宋_GB2312" w:cs="&amp;quot"/>
                <w:b/>
                <w:snapToGrid/>
                <w:color w:val="333333"/>
                <w:lang w:eastAsia="zh-CN"/>
              </w:rPr>
            </w:pPr>
          </w:p>
          <w:p w14:paraId="07918EE5">
            <w:pPr>
              <w:kinsoku/>
              <w:autoSpaceDE/>
              <w:autoSpaceDN/>
              <w:adjustRightInd/>
              <w:jc w:val="both"/>
              <w:textAlignment w:val="auto"/>
              <w:rPr>
                <w:rFonts w:hint="eastAsia" w:ascii="仿宋_GB2312" w:hAnsi="&amp;quot" w:eastAsia="仿宋_GB2312" w:cs="&amp;quot"/>
                <w:b/>
                <w:snapToGrid/>
                <w:color w:val="333333"/>
                <w:lang w:eastAsia="zh-CN"/>
              </w:rPr>
            </w:pPr>
          </w:p>
          <w:p w14:paraId="76239E7C">
            <w:pPr>
              <w:kinsoku/>
              <w:autoSpaceDE/>
              <w:autoSpaceDN/>
              <w:adjustRightInd/>
              <w:jc w:val="both"/>
              <w:textAlignment w:val="auto"/>
              <w:rPr>
                <w:rFonts w:hint="eastAsia" w:ascii="仿宋_GB2312" w:hAnsi="&amp;quot" w:eastAsia="仿宋_GB2312" w:cs="&amp;quot"/>
                <w:b/>
                <w:snapToGrid/>
                <w:color w:val="333333"/>
                <w:lang w:eastAsia="zh-CN"/>
              </w:rPr>
            </w:pPr>
          </w:p>
          <w:p w14:paraId="4F83FD32">
            <w:pPr>
              <w:kinsoku/>
              <w:autoSpaceDE/>
              <w:autoSpaceDN/>
              <w:adjustRightInd/>
              <w:jc w:val="both"/>
              <w:textAlignment w:val="auto"/>
              <w:rPr>
                <w:rFonts w:hint="eastAsia" w:ascii="仿宋_GB2312" w:hAnsi="&amp;quot" w:eastAsia="仿宋_GB2312" w:cs="&amp;quot"/>
                <w:b/>
                <w:snapToGrid/>
                <w:color w:val="333333"/>
                <w:lang w:eastAsia="zh-CN"/>
              </w:rPr>
            </w:pPr>
          </w:p>
          <w:p w14:paraId="159554A3">
            <w:pPr>
              <w:kinsoku/>
              <w:autoSpaceDE/>
              <w:autoSpaceDN/>
              <w:adjustRightInd/>
              <w:jc w:val="both"/>
              <w:textAlignment w:val="auto"/>
              <w:rPr>
                <w:rFonts w:hint="eastAsia" w:ascii="仿宋_GB2312" w:hAnsi="&amp;quot" w:eastAsia="仿宋_GB2312" w:cs="&amp;quot"/>
                <w:b/>
                <w:snapToGrid/>
                <w:color w:val="333333"/>
                <w:lang w:eastAsia="zh-CN"/>
              </w:rPr>
            </w:pPr>
          </w:p>
          <w:p w14:paraId="1CDCB327">
            <w:pPr>
              <w:kinsoku/>
              <w:autoSpaceDE/>
              <w:autoSpaceDN/>
              <w:adjustRightInd/>
              <w:jc w:val="both"/>
              <w:textAlignment w:val="auto"/>
              <w:rPr>
                <w:rFonts w:hint="eastAsia" w:ascii="仿宋_GB2312" w:hAnsi="&amp;quot" w:eastAsia="仿宋_GB2312" w:cs="&amp;quot"/>
                <w:snapToGrid/>
                <w:color w:val="333333"/>
                <w:lang w:eastAsia="zh-CN"/>
              </w:rPr>
            </w:pPr>
            <w:r>
              <w:rPr>
                <w:rFonts w:hint="eastAsia" w:ascii="仿宋_GB2312" w:hAnsi="&amp;quot" w:eastAsia="仿宋_GB2312" w:cs="&amp;quot"/>
                <w:b/>
                <w:snapToGrid/>
                <w:color w:val="333333"/>
                <w:lang w:eastAsia="zh-CN"/>
              </w:rPr>
              <w:t xml:space="preserve">：                      </w:t>
            </w:r>
            <w:r>
              <w:rPr>
                <w:rFonts w:hint="eastAsia" w:ascii="仿宋_GB2312" w:hAnsi="宋体" w:eastAsia="仿宋_GB2312" w:cs="宋体"/>
                <w:b/>
                <w:snapToGrid/>
                <w:color w:val="333333"/>
                <w:lang w:eastAsia="zh-CN"/>
              </w:rPr>
              <w:t>年     月     日</w:t>
            </w:r>
          </w:p>
        </w:tc>
      </w:tr>
    </w:tbl>
    <w:p w14:paraId="5CCD5DBE">
      <w:pPr>
        <w:widowControl w:val="0"/>
        <w:kinsoku/>
        <w:autoSpaceDE/>
        <w:autoSpaceDN/>
        <w:adjustRightInd/>
        <w:snapToGrid/>
        <w:spacing w:line="596" w:lineRule="exact"/>
        <w:textAlignment w:val="auto"/>
        <w:rPr>
          <w:rFonts w:hint="eastAsia" w:ascii="黑体" w:hAnsi="黑体" w:eastAsia="黑体" w:cs="Times New Roman"/>
          <w:bCs/>
          <w:snapToGrid/>
          <w:kern w:val="2"/>
          <w:sz w:val="32"/>
          <w:szCs w:val="32"/>
          <w:lang w:eastAsia="zh-CN"/>
        </w:rPr>
      </w:pPr>
      <w:r>
        <w:rPr>
          <w:rFonts w:ascii="黑体" w:hAnsi="黑体" w:eastAsia="黑体" w:cs="Times New Roman"/>
          <w:bCs/>
          <w:snapToGrid/>
          <w:kern w:val="2"/>
          <w:sz w:val="32"/>
          <w:szCs w:val="32"/>
          <w:lang w:eastAsia="zh-CN"/>
        </w:rPr>
        <w:t>附件</w:t>
      </w:r>
      <w:r>
        <w:rPr>
          <w:rFonts w:hint="eastAsia" w:ascii="黑体" w:hAnsi="黑体" w:eastAsia="黑体" w:cs="Times New Roman"/>
          <w:bCs/>
          <w:snapToGrid/>
          <w:kern w:val="2"/>
          <w:sz w:val="32"/>
          <w:szCs w:val="32"/>
          <w:lang w:eastAsia="zh-CN"/>
        </w:rPr>
        <w:t>4</w:t>
      </w:r>
    </w:p>
    <w:p w14:paraId="4D923231">
      <w:pPr>
        <w:widowControl w:val="0"/>
        <w:kinsoku/>
        <w:autoSpaceDE/>
        <w:autoSpaceDN/>
        <w:adjustRightInd/>
        <w:snapToGrid/>
        <w:spacing w:line="596" w:lineRule="exact"/>
        <w:textAlignment w:val="auto"/>
        <w:rPr>
          <w:rFonts w:ascii="Times New Roman" w:hAnsi="Times New Roman" w:eastAsia="黑体" w:cs="Times New Roman"/>
          <w:bCs/>
          <w:snapToGrid/>
          <w:kern w:val="2"/>
          <w:sz w:val="32"/>
          <w:szCs w:val="32"/>
          <w:lang w:eastAsia="zh-CN"/>
        </w:rPr>
      </w:pPr>
    </w:p>
    <w:p w14:paraId="7C9C586A">
      <w:pPr>
        <w:widowControl w:val="0"/>
        <w:kinsoku/>
        <w:autoSpaceDE/>
        <w:autoSpaceDN/>
        <w:adjustRightInd/>
        <w:snapToGrid/>
        <w:spacing w:line="596" w:lineRule="exact"/>
        <w:jc w:val="center"/>
        <w:textAlignment w:val="auto"/>
        <w:rPr>
          <w:rFonts w:ascii="Times New Roman" w:hAnsi="Times New Roman" w:eastAsia="方正小标宋简体" w:cs="Times New Roman"/>
          <w:bCs/>
          <w:snapToGrid/>
          <w:kern w:val="2"/>
          <w:sz w:val="44"/>
          <w:szCs w:val="44"/>
          <w:lang w:eastAsia="zh-CN"/>
        </w:rPr>
      </w:pPr>
      <w:r>
        <w:rPr>
          <w:rFonts w:ascii="Times New Roman" w:hAnsi="Times New Roman" w:eastAsia="方正小标宋简体" w:cs="Times New Roman"/>
          <w:bCs/>
          <w:snapToGrid/>
          <w:kern w:val="2"/>
          <w:sz w:val="44"/>
          <w:szCs w:val="44"/>
          <w:lang w:eastAsia="zh-CN"/>
        </w:rPr>
        <w:t>同意报考意见</w:t>
      </w:r>
    </w:p>
    <w:p w14:paraId="14F8D9D0">
      <w:pPr>
        <w:widowControl w:val="0"/>
        <w:kinsoku/>
        <w:autoSpaceDE/>
        <w:autoSpaceDN/>
        <w:adjustRightInd/>
        <w:snapToGrid/>
        <w:spacing w:line="596" w:lineRule="exact"/>
        <w:jc w:val="center"/>
        <w:textAlignment w:val="auto"/>
        <w:rPr>
          <w:rFonts w:ascii="Times New Roman" w:hAnsi="Times New Roman" w:eastAsia="方正小标宋简体" w:cs="Times New Roman"/>
          <w:b/>
          <w:snapToGrid/>
          <w:kern w:val="2"/>
          <w:sz w:val="32"/>
          <w:szCs w:val="32"/>
          <w:lang w:eastAsia="zh-CN"/>
        </w:rPr>
      </w:pPr>
    </w:p>
    <w:p w14:paraId="29C8CB6B">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1.姓    名：</w:t>
      </w:r>
    </w:p>
    <w:p w14:paraId="17308CF5">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2.性    别：</w:t>
      </w:r>
    </w:p>
    <w:p w14:paraId="3C9C589D">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3.身份证号：</w:t>
      </w:r>
    </w:p>
    <w:p w14:paraId="55004F0F">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4.现工作单位</w:t>
      </w:r>
      <w:r>
        <w:rPr>
          <w:rFonts w:hint="eastAsia" w:ascii="Times New Roman" w:hAnsi="Times New Roman" w:eastAsia="黑体" w:cs="Times New Roman"/>
          <w:snapToGrid/>
          <w:kern w:val="2"/>
          <w:sz w:val="28"/>
          <w:szCs w:val="28"/>
          <w:lang w:eastAsia="zh-CN"/>
        </w:rPr>
        <w:t>（编制所在单位全称）</w:t>
      </w:r>
      <w:r>
        <w:rPr>
          <w:rFonts w:ascii="Times New Roman" w:hAnsi="Times New Roman" w:eastAsia="黑体" w:cs="Times New Roman"/>
          <w:snapToGrid/>
          <w:kern w:val="2"/>
          <w:sz w:val="28"/>
          <w:szCs w:val="28"/>
          <w:lang w:eastAsia="zh-CN"/>
        </w:rPr>
        <w:t>：</w:t>
      </w:r>
    </w:p>
    <w:p w14:paraId="07E5CBFE">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5.进入现工作单位时间：</w:t>
      </w:r>
    </w:p>
    <w:p w14:paraId="15CF8513">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hint="eastAsia" w:ascii="Times New Roman" w:hAnsi="Times New Roman" w:eastAsia="黑体" w:cs="Times New Roman"/>
          <w:snapToGrid/>
          <w:kern w:val="2"/>
          <w:sz w:val="28"/>
          <w:szCs w:val="28"/>
          <w:lang w:eastAsia="zh-CN"/>
        </w:rPr>
        <w:t>6</w:t>
      </w:r>
      <w:r>
        <w:rPr>
          <w:rFonts w:ascii="Times New Roman" w:hAnsi="Times New Roman" w:eastAsia="黑体" w:cs="Times New Roman"/>
          <w:snapToGrid/>
          <w:kern w:val="2"/>
          <w:sz w:val="28"/>
          <w:szCs w:val="28"/>
          <w:lang w:eastAsia="zh-CN"/>
        </w:rPr>
        <w:t>.在本地区或本单位是否有最低服务期限：</w:t>
      </w:r>
      <w:r>
        <w:rPr>
          <w:rFonts w:ascii="Times New Roman" w:hAnsi="Times New Roman" w:eastAsia="黑体" w:cs="Times New Roman"/>
          <w:snapToGrid/>
          <w:kern w:val="2"/>
          <w:sz w:val="28"/>
          <w:szCs w:val="28"/>
          <w:lang w:eastAsia="zh-CN"/>
        </w:rPr>
        <w:tab/>
      </w:r>
      <w:r>
        <w:rPr>
          <w:rFonts w:ascii="Times New Roman" w:hAnsi="Times New Roman" w:eastAsia="黑体" w:cs="Times New Roman"/>
          <w:snapToGrid/>
          <w:kern w:val="2"/>
          <w:sz w:val="28"/>
          <w:szCs w:val="28"/>
          <w:lang w:eastAsia="zh-CN"/>
        </w:rPr>
        <w:tab/>
      </w:r>
      <w:r>
        <w:rPr>
          <w:rFonts w:ascii="Times New Roman" w:hAnsi="Times New Roman" w:eastAsia="黑体" w:cs="Times New Roman"/>
          <w:snapToGrid/>
          <w:kern w:val="2"/>
          <w:sz w:val="28"/>
          <w:szCs w:val="28"/>
          <w:lang w:eastAsia="zh-CN"/>
        </w:rPr>
        <w:tab/>
      </w:r>
      <w:r>
        <w:rPr>
          <w:rFonts w:ascii="Times New Roman" w:hAnsi="Times New Roman" w:eastAsia="黑体" w:cs="Times New Roman"/>
          <w:snapToGrid/>
          <w:kern w:val="2"/>
          <w:sz w:val="28"/>
          <w:szCs w:val="28"/>
          <w:lang w:eastAsia="zh-CN"/>
        </w:rPr>
        <w:t>[此项选填：有、无]</w:t>
      </w:r>
    </w:p>
    <w:p w14:paraId="5530ED69">
      <w:pPr>
        <w:widowControl w:val="0"/>
        <w:kinsoku/>
        <w:autoSpaceDE/>
        <w:autoSpaceDN/>
        <w:adjustRightInd/>
        <w:snapToGrid/>
        <w:spacing w:line="576" w:lineRule="exact"/>
        <w:ind w:firstLine="210" w:firstLineChars="75"/>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服务期限</w:t>
      </w:r>
      <w:r>
        <w:rPr>
          <w:rFonts w:hint="eastAsia" w:ascii="Times New Roman" w:hAnsi="Times New Roman" w:eastAsia="黑体" w:cs="Times New Roman"/>
          <w:snapToGrid/>
          <w:kern w:val="2"/>
          <w:sz w:val="28"/>
          <w:szCs w:val="28"/>
          <w:lang w:eastAsia="zh-CN"/>
        </w:rPr>
        <w:t>为</w:t>
      </w:r>
      <w:r>
        <w:rPr>
          <w:rFonts w:ascii="Times New Roman" w:hAnsi="Times New Roman" w:eastAsia="黑体" w:cs="Times New Roman"/>
          <w:snapToGrid/>
          <w:kern w:val="2"/>
          <w:sz w:val="28"/>
          <w:szCs w:val="28"/>
          <w:lang w:eastAsia="zh-CN"/>
        </w:rPr>
        <w:t xml:space="preserve">：  </w:t>
      </w:r>
      <w:r>
        <w:rPr>
          <w:rFonts w:hint="eastAsia" w:ascii="Times New Roman" w:hAnsi="Times New Roman" w:eastAsia="黑体" w:cs="Times New Roman"/>
          <w:snapToGrid/>
          <w:kern w:val="2"/>
          <w:sz w:val="28"/>
          <w:szCs w:val="28"/>
          <w:lang w:eastAsia="zh-CN"/>
        </w:rPr>
        <w:t xml:space="preserve"> </w:t>
      </w:r>
      <w:r>
        <w:rPr>
          <w:rFonts w:ascii="Times New Roman" w:hAnsi="Times New Roman" w:eastAsia="黑体" w:cs="Times New Roman"/>
          <w:snapToGrid/>
          <w:kern w:val="2"/>
          <w:sz w:val="28"/>
          <w:szCs w:val="28"/>
          <w:lang w:eastAsia="zh-CN"/>
        </w:rPr>
        <w:t xml:space="preserve">  年   月   日至    年   月   日[无服务期不填]</w:t>
      </w:r>
    </w:p>
    <w:p w14:paraId="5110C83C">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hint="eastAsia" w:ascii="Times New Roman" w:hAnsi="Times New Roman" w:eastAsia="黑体" w:cs="Times New Roman"/>
          <w:snapToGrid/>
          <w:kern w:val="2"/>
          <w:sz w:val="28"/>
          <w:szCs w:val="28"/>
          <w:lang w:eastAsia="zh-CN"/>
        </w:rPr>
        <w:t>7</w:t>
      </w:r>
      <w:r>
        <w:rPr>
          <w:rFonts w:ascii="Times New Roman" w:hAnsi="Times New Roman" w:eastAsia="黑体" w:cs="Times New Roman"/>
          <w:snapToGrid/>
          <w:kern w:val="2"/>
          <w:sz w:val="28"/>
          <w:szCs w:val="28"/>
          <w:lang w:eastAsia="zh-CN"/>
        </w:rPr>
        <w:t>.报考单位：</w:t>
      </w:r>
    </w:p>
    <w:p w14:paraId="0BDE7FA4">
      <w:pPr>
        <w:widowControl w:val="0"/>
        <w:kinsoku/>
        <w:autoSpaceDE/>
        <w:autoSpaceDN/>
        <w:adjustRightInd/>
        <w:snapToGrid/>
        <w:spacing w:line="576" w:lineRule="exact"/>
        <w:jc w:val="both"/>
        <w:textAlignment w:val="auto"/>
        <w:rPr>
          <w:rFonts w:ascii="Times New Roman" w:hAnsi="Times New Roman" w:eastAsia="黑体" w:cs="Times New Roman"/>
          <w:snapToGrid/>
          <w:kern w:val="2"/>
          <w:sz w:val="28"/>
          <w:szCs w:val="28"/>
          <w:lang w:eastAsia="zh-CN"/>
        </w:rPr>
      </w:pPr>
      <w:r>
        <w:rPr>
          <w:rFonts w:hint="eastAsia" w:ascii="Times New Roman" w:hAnsi="Times New Roman" w:eastAsia="黑体" w:cs="Times New Roman"/>
          <w:snapToGrid/>
          <w:kern w:val="2"/>
          <w:sz w:val="28"/>
          <w:szCs w:val="28"/>
          <w:lang w:eastAsia="zh-CN"/>
        </w:rPr>
        <w:t>8</w:t>
      </w:r>
      <w:r>
        <w:rPr>
          <w:rFonts w:ascii="Times New Roman" w:hAnsi="Times New Roman" w:eastAsia="黑体" w:cs="Times New Roman"/>
          <w:snapToGrid/>
          <w:kern w:val="2"/>
          <w:sz w:val="28"/>
          <w:szCs w:val="28"/>
          <w:lang w:eastAsia="zh-CN"/>
        </w:rPr>
        <w:t>.报考岗位名称及编码：</w:t>
      </w:r>
    </w:p>
    <w:p w14:paraId="71D361E2">
      <w:pPr>
        <w:widowControl w:val="0"/>
        <w:kinsoku/>
        <w:autoSpaceDE/>
        <w:autoSpaceDN/>
        <w:adjustRightInd/>
        <w:snapToGrid/>
        <w:spacing w:line="576" w:lineRule="exact"/>
        <w:ind w:left="1680" w:hanging="1680" w:hangingChars="600"/>
        <w:jc w:val="both"/>
        <w:textAlignment w:val="auto"/>
        <w:rPr>
          <w:rFonts w:ascii="Times New Roman" w:hAnsi="Times New Roman" w:eastAsia="仿宋_GB2312" w:cs="Times New Roman"/>
          <w:snapToGrid/>
          <w:kern w:val="2"/>
          <w:sz w:val="28"/>
          <w:szCs w:val="28"/>
          <w:lang w:eastAsia="zh-CN"/>
        </w:rPr>
      </w:pPr>
      <w:r>
        <w:rPr>
          <w:rFonts w:hint="eastAsia" w:ascii="Times New Roman" w:hAnsi="Times New Roman" w:eastAsia="黑体" w:cs="Times New Roman"/>
          <w:snapToGrid/>
          <w:kern w:val="2"/>
          <w:sz w:val="28"/>
          <w:szCs w:val="28"/>
          <w:lang w:eastAsia="zh-CN"/>
        </w:rPr>
        <w:t>9</w:t>
      </w:r>
      <w:r>
        <w:rPr>
          <w:rFonts w:ascii="Times New Roman" w:hAnsi="Times New Roman" w:eastAsia="黑体" w:cs="Times New Roman"/>
          <w:snapToGrid/>
          <w:kern w:val="2"/>
          <w:sz w:val="28"/>
          <w:szCs w:val="28"/>
          <w:lang w:eastAsia="zh-CN"/>
        </w:rPr>
        <w:t>.报考意见：</w:t>
      </w:r>
      <w:r>
        <w:rPr>
          <w:rFonts w:ascii="Times New Roman" w:hAnsi="Times New Roman" w:eastAsia="仿宋_GB2312" w:cs="Times New Roman"/>
          <w:snapToGrid/>
          <w:kern w:val="2"/>
          <w:sz w:val="28"/>
          <w:szCs w:val="28"/>
          <w:lang w:eastAsia="zh-CN"/>
        </w:rPr>
        <w:t>经研究，同意</w:t>
      </w:r>
      <w:r>
        <w:rPr>
          <w:rFonts w:ascii="Times New Roman" w:hAnsi="Times New Roman" w:eastAsia="仿宋_GB2312" w:cs="Times New Roman"/>
          <w:snapToGrid/>
          <w:kern w:val="2"/>
          <w:sz w:val="28"/>
          <w:szCs w:val="28"/>
          <w:u w:val="single"/>
          <w:lang w:eastAsia="zh-CN"/>
        </w:rPr>
        <w:t xml:space="preserve">          </w:t>
      </w:r>
      <w:r>
        <w:rPr>
          <w:rFonts w:ascii="Times New Roman" w:hAnsi="Times New Roman" w:eastAsia="仿宋_GB2312" w:cs="Times New Roman"/>
          <w:snapToGrid/>
          <w:kern w:val="2"/>
          <w:sz w:val="28"/>
          <w:szCs w:val="28"/>
          <w:lang w:eastAsia="zh-CN"/>
        </w:rPr>
        <w:t>同志报考</w:t>
      </w:r>
      <w:r>
        <w:rPr>
          <w:rFonts w:hint="eastAsia" w:ascii="Times New Roman" w:hAnsi="Times New Roman" w:eastAsia="仿宋_GB2312" w:cs="Times New Roman"/>
          <w:snapToGrid/>
          <w:kern w:val="2"/>
          <w:sz w:val="28"/>
          <w:szCs w:val="28"/>
          <w:lang w:eastAsia="zh-CN"/>
        </w:rPr>
        <w:t>什邡市部分事业单位</w:t>
      </w:r>
      <w:r>
        <w:rPr>
          <w:rFonts w:ascii="Times New Roman" w:hAnsi="Times New Roman" w:eastAsia="仿宋_GB2312" w:cs="Times New Roman"/>
          <w:snapToGrid/>
          <w:kern w:val="2"/>
          <w:sz w:val="28"/>
          <w:szCs w:val="28"/>
          <w:lang w:eastAsia="zh-CN"/>
        </w:rPr>
        <w:t>202</w:t>
      </w:r>
      <w:r>
        <w:rPr>
          <w:rFonts w:hint="eastAsia" w:ascii="Times New Roman" w:hAnsi="Times New Roman" w:eastAsia="仿宋_GB2312" w:cs="Times New Roman"/>
          <w:snapToGrid/>
          <w:kern w:val="2"/>
          <w:sz w:val="28"/>
          <w:szCs w:val="28"/>
          <w:lang w:eastAsia="zh-CN"/>
        </w:rPr>
        <w:t>6</w:t>
      </w:r>
      <w:r>
        <w:rPr>
          <w:rFonts w:ascii="Times New Roman" w:hAnsi="Times New Roman" w:eastAsia="仿宋_GB2312" w:cs="Times New Roman"/>
          <w:snapToGrid/>
          <w:kern w:val="2"/>
          <w:sz w:val="28"/>
          <w:szCs w:val="28"/>
          <w:lang w:eastAsia="zh-CN"/>
        </w:rPr>
        <w:t>年公开选调工作人员相关岗位。</w:t>
      </w:r>
    </w:p>
    <w:p w14:paraId="555F1ADA">
      <w:pPr>
        <w:widowControl w:val="0"/>
        <w:kinsoku/>
        <w:autoSpaceDE/>
        <w:autoSpaceDN/>
        <w:adjustRightInd/>
        <w:snapToGrid/>
        <w:spacing w:line="596" w:lineRule="exact"/>
        <w:ind w:firstLine="420" w:firstLineChars="150"/>
        <w:jc w:val="both"/>
        <w:textAlignment w:val="auto"/>
        <w:rPr>
          <w:rFonts w:ascii="Times New Roman" w:hAnsi="Times New Roman" w:eastAsia="仿宋_GB2312" w:cs="Times New Roman"/>
          <w:snapToGrid/>
          <w:kern w:val="2"/>
          <w:sz w:val="28"/>
          <w:szCs w:val="28"/>
          <w:lang w:eastAsia="zh-CN"/>
        </w:rPr>
      </w:pPr>
    </w:p>
    <w:p w14:paraId="3C9611DC">
      <w:pPr>
        <w:widowControl w:val="0"/>
        <w:kinsoku/>
        <w:autoSpaceDE/>
        <w:autoSpaceDN/>
        <w:adjustRightInd/>
        <w:snapToGrid/>
        <w:spacing w:line="596" w:lineRule="exact"/>
        <w:ind w:firstLine="420" w:firstLineChars="150"/>
        <w:jc w:val="both"/>
        <w:textAlignment w:val="auto"/>
        <w:rPr>
          <w:rFonts w:ascii="Times New Roman" w:hAnsi="Times New Roman" w:eastAsia="仿宋_GB2312" w:cs="Times New Roman"/>
          <w:snapToGrid/>
          <w:kern w:val="2"/>
          <w:sz w:val="28"/>
          <w:szCs w:val="28"/>
          <w:lang w:eastAsia="zh-CN"/>
        </w:rPr>
      </w:pPr>
    </w:p>
    <w:p w14:paraId="6437F7A4">
      <w:pPr>
        <w:widowControl w:val="0"/>
        <w:kinsoku/>
        <w:autoSpaceDE/>
        <w:autoSpaceDN/>
        <w:adjustRightInd/>
        <w:snapToGrid/>
        <w:spacing w:line="596" w:lineRule="exact"/>
        <w:ind w:firstLine="420" w:firstLineChars="150"/>
        <w:jc w:val="both"/>
        <w:textAlignment w:val="auto"/>
        <w:rPr>
          <w:rFonts w:ascii="Times New Roman" w:hAnsi="Times New Roman" w:eastAsia="仿宋_GB2312" w:cs="Times New Roman"/>
          <w:snapToGrid/>
          <w:kern w:val="2"/>
          <w:sz w:val="28"/>
          <w:szCs w:val="28"/>
          <w:lang w:eastAsia="zh-CN"/>
        </w:rPr>
      </w:pPr>
    </w:p>
    <w:p w14:paraId="52243CCC">
      <w:pPr>
        <w:widowControl w:val="0"/>
        <w:kinsoku/>
        <w:autoSpaceDE/>
        <w:autoSpaceDN/>
        <w:adjustRightInd/>
        <w:snapToGrid/>
        <w:spacing w:line="596" w:lineRule="exact"/>
        <w:ind w:firstLine="560" w:firstLineChars="200"/>
        <w:jc w:val="both"/>
        <w:textAlignment w:val="auto"/>
        <w:rPr>
          <w:rFonts w:ascii="Times New Roman" w:hAnsi="Times New Roman" w:eastAsia="仿宋_GB2312" w:cs="Times New Roman"/>
          <w:snapToGrid/>
          <w:kern w:val="2"/>
          <w:sz w:val="28"/>
          <w:szCs w:val="28"/>
          <w:lang w:eastAsia="zh-CN"/>
        </w:rPr>
      </w:pPr>
      <w:r>
        <w:rPr>
          <w:rFonts w:ascii="Times New Roman" w:hAnsi="Times New Roman" w:eastAsia="仿宋_GB2312" w:cs="Times New Roman"/>
          <w:snapToGrid/>
          <w:kern w:val="2"/>
          <w:sz w:val="28"/>
          <w:szCs w:val="28"/>
          <w:lang w:eastAsia="zh-CN"/>
        </w:rPr>
        <w:t xml:space="preserve">所在单位（盖章）                </w:t>
      </w:r>
      <w:r>
        <w:rPr>
          <w:rFonts w:hint="eastAsia" w:ascii="Times New Roman" w:hAnsi="Times New Roman" w:eastAsia="仿宋_GB2312" w:cs="Times New Roman"/>
          <w:snapToGrid/>
          <w:kern w:val="2"/>
          <w:sz w:val="28"/>
          <w:szCs w:val="28"/>
          <w:lang w:eastAsia="zh-CN"/>
        </w:rPr>
        <w:t xml:space="preserve">      主管</w:t>
      </w:r>
      <w:r>
        <w:rPr>
          <w:rFonts w:ascii="Times New Roman" w:hAnsi="Times New Roman" w:eastAsia="仿宋_GB2312" w:cs="Times New Roman"/>
          <w:snapToGrid/>
          <w:kern w:val="2"/>
          <w:sz w:val="28"/>
          <w:szCs w:val="28"/>
          <w:lang w:eastAsia="zh-CN"/>
        </w:rPr>
        <w:t>部门（盖章）</w:t>
      </w:r>
    </w:p>
    <w:p w14:paraId="533D3F5E">
      <w:pPr>
        <w:widowControl w:val="0"/>
        <w:kinsoku/>
        <w:autoSpaceDE/>
        <w:autoSpaceDN/>
        <w:adjustRightInd/>
        <w:snapToGrid/>
        <w:spacing w:line="596" w:lineRule="exact"/>
        <w:ind w:left="2100" w:hanging="2100" w:hangingChars="750"/>
        <w:jc w:val="both"/>
        <w:textAlignment w:val="auto"/>
        <w:rPr>
          <w:rFonts w:ascii="Times New Roman" w:hAnsi="Times New Roman" w:eastAsia="仿宋_GB2312" w:cs="Times New Roman"/>
          <w:snapToGrid/>
          <w:kern w:val="2"/>
          <w:sz w:val="28"/>
          <w:szCs w:val="28"/>
          <w:lang w:eastAsia="zh-CN"/>
        </w:rPr>
      </w:pPr>
      <w:r>
        <w:rPr>
          <w:rFonts w:ascii="Times New Roman" w:hAnsi="Times New Roman" w:eastAsia="仿宋_GB2312" w:cs="Times New Roman"/>
          <w:snapToGrid/>
          <w:kern w:val="2"/>
          <w:sz w:val="28"/>
          <w:szCs w:val="28"/>
          <w:lang w:eastAsia="zh-CN"/>
        </w:rPr>
        <w:t xml:space="preserve">                                        </w:t>
      </w:r>
      <w:r>
        <w:rPr>
          <w:rFonts w:hint="eastAsia" w:ascii="Times New Roman" w:hAnsi="Times New Roman" w:eastAsia="仿宋_GB2312" w:cs="Times New Roman"/>
          <w:snapToGrid/>
          <w:kern w:val="2"/>
          <w:sz w:val="28"/>
          <w:szCs w:val="28"/>
          <w:lang w:eastAsia="zh-CN"/>
        </w:rPr>
        <w:t xml:space="preserve">   </w:t>
      </w:r>
      <w:r>
        <w:rPr>
          <w:rFonts w:ascii="Times New Roman" w:hAnsi="Times New Roman" w:eastAsia="仿宋_GB2312" w:cs="Times New Roman"/>
          <w:snapToGrid/>
          <w:kern w:val="2"/>
          <w:sz w:val="28"/>
          <w:szCs w:val="28"/>
          <w:lang w:eastAsia="zh-CN"/>
        </w:rPr>
        <w:t>年   月   日</w:t>
      </w:r>
    </w:p>
    <w:p w14:paraId="6FB4CA25">
      <w:pPr>
        <w:widowControl w:val="0"/>
        <w:overflowPunct w:val="0"/>
        <w:spacing w:line="600" w:lineRule="exact"/>
        <w:textAlignment w:val="auto"/>
        <w:rPr>
          <w:rFonts w:hint="eastAsia" w:ascii="仿宋_GB2312" w:hAnsi="仿宋_GB2312" w:eastAsia="仿宋_GB2312" w:cs="Times New Roman"/>
          <w:snapToGrid/>
          <w:color w:val="auto"/>
          <w:kern w:val="2"/>
          <w:sz w:val="32"/>
          <w:szCs w:val="32"/>
          <w:lang w:eastAsia="zh-CN"/>
          <w14:ligatures w14:val="standardContextual"/>
        </w:rPr>
      </w:pPr>
    </w:p>
    <w:p w14:paraId="2D1E5C07">
      <w:pPr>
        <w:autoSpaceDE/>
        <w:autoSpaceDN/>
        <w:jc w:val="both"/>
        <w:rPr>
          <w:rFonts w:hint="eastAsia" w:ascii="黑体" w:hAnsi="黑体" w:eastAsia="黑体"/>
          <w:sz w:val="32"/>
          <w:szCs w:val="32"/>
          <w:lang w:eastAsia="zh-CN"/>
        </w:rPr>
      </w:pPr>
    </w:p>
    <w:sectPr>
      <w:headerReference r:id="rId6" w:type="first"/>
      <w:footerReference r:id="rId9" w:type="first"/>
      <w:headerReference r:id="rId4" w:type="default"/>
      <w:footerReference r:id="rId7" w:type="default"/>
      <w:headerReference r:id="rId5" w:type="even"/>
      <w:footerReference r:id="rId8" w:type="even"/>
      <w:pgSz w:w="12240" w:h="15840"/>
      <w:pgMar w:top="1440" w:right="1800" w:bottom="1440" w:left="1800" w:header="720" w:footer="720"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mp;quo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6F5E">
    <w:pPr>
      <w:pStyle w:val="2"/>
      <w:spacing w:before="1" w:line="241" w:lineRule="auto"/>
      <w:ind w:left="1"/>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837FB">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B837FB">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DA3C">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3E44">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04E2">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0A9E">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D4D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11DB">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745CC6"/>
    <w:rsid w:val="000A1FD9"/>
    <w:rsid w:val="000C0BEE"/>
    <w:rsid w:val="000E5C40"/>
    <w:rsid w:val="000F4DB7"/>
    <w:rsid w:val="0016155F"/>
    <w:rsid w:val="00185C06"/>
    <w:rsid w:val="00207570"/>
    <w:rsid w:val="002D7447"/>
    <w:rsid w:val="002E453B"/>
    <w:rsid w:val="0038176D"/>
    <w:rsid w:val="003931DD"/>
    <w:rsid w:val="004547BC"/>
    <w:rsid w:val="004D0CBE"/>
    <w:rsid w:val="00695AB8"/>
    <w:rsid w:val="00727F08"/>
    <w:rsid w:val="007342A3"/>
    <w:rsid w:val="00745CC6"/>
    <w:rsid w:val="00755485"/>
    <w:rsid w:val="007A5F2A"/>
    <w:rsid w:val="008A5992"/>
    <w:rsid w:val="008B0C89"/>
    <w:rsid w:val="008F5BCE"/>
    <w:rsid w:val="009013B4"/>
    <w:rsid w:val="00920F90"/>
    <w:rsid w:val="00AB32BC"/>
    <w:rsid w:val="00AC6B90"/>
    <w:rsid w:val="00B359F9"/>
    <w:rsid w:val="00C157AA"/>
    <w:rsid w:val="00C302A5"/>
    <w:rsid w:val="00CB7A16"/>
    <w:rsid w:val="00CE3727"/>
    <w:rsid w:val="00CE4F99"/>
    <w:rsid w:val="00E72F4D"/>
    <w:rsid w:val="00F7793D"/>
    <w:rsid w:val="00F95399"/>
    <w:rsid w:val="00F96B21"/>
    <w:rsid w:val="466B535D"/>
    <w:rsid w:val="542F599C"/>
    <w:rsid w:val="7D377BC1"/>
    <w:rsid w:val="7FF727A3"/>
    <w:rsid w:val="FBCF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1189</Words>
  <Characters>6780</Characters>
  <Lines>56</Lines>
  <Paragraphs>15</Paragraphs>
  <TotalTime>19</TotalTime>
  <ScaleCrop>false</ScaleCrop>
  <LinksUpToDate>false</LinksUpToDate>
  <CharactersWithSpaces>7954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2026-01-15T01:08:00Z</dcterms:created>
  <dc:creator>lirui</dc:creator>
  <cp:lastModifiedBy> </cp:lastModifiedBy>
  <dcterms:modified xsi:type="dcterms:W3CDTF">2026-01-19T17:37:28Z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2026-01-06T16:10:15Z</vt:filetime>
  </property>
  <property fmtid="{D5CDD505-2E9C-101B-9397-08002B2CF9AE}" pid="4" name="KSOTemplateDocerSaveRecord">
    <vt:lpwstr>eyJoZGlkIjoiM2M1NWZkNmNhYWQxODcwNmRhYTNkYWU1MTBkODY5MzEiLCJ1c2VySWQiOiIxNjU2ODY5OTk4In0=</vt:lpwstr>
  </property>
  <property fmtid="{D5CDD505-2E9C-101B-9397-08002B2CF9AE}" pid="5" name="KSOProductBuildVer">
    <vt:lpwstr>2052-12.8.2.1119</vt:lpwstr>
  </property>
  <property fmtid="{D5CDD505-2E9C-101B-9397-08002B2CF9AE}" pid="6" name="ICV">
    <vt:lpwstr>A5CF5826CEA06F321CF86D69C102C845_43</vt:lpwstr>
  </property>
</Properties>
</file>