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49A2" w14:textId="77777777" w:rsidR="00BC03EF" w:rsidRDefault="00BC03EF" w:rsidP="00BC03EF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70E7C24F" w14:textId="77777777" w:rsidR="00BC03EF" w:rsidRDefault="00BC03EF" w:rsidP="00BC03E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吉水县城控人力资源服务有限公司2026年招聘岗位及任职要求</w:t>
      </w:r>
    </w:p>
    <w:tbl>
      <w:tblPr>
        <w:tblStyle w:val="af"/>
        <w:tblW w:w="126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61"/>
        <w:gridCol w:w="1428"/>
        <w:gridCol w:w="6573"/>
        <w:gridCol w:w="2096"/>
      </w:tblGrid>
      <w:tr w:rsidR="00BC03EF" w14:paraId="32FDC189" w14:textId="77777777" w:rsidTr="009D4ED6">
        <w:trPr>
          <w:trHeight w:val="1703"/>
          <w:jc w:val="center"/>
        </w:trPr>
        <w:tc>
          <w:tcPr>
            <w:tcW w:w="2561" w:type="dxa"/>
            <w:vAlign w:val="center"/>
          </w:tcPr>
          <w:p w14:paraId="06165793" w14:textId="77777777" w:rsidR="00BC03EF" w:rsidRDefault="00BC03EF" w:rsidP="009D4ED6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428" w:type="dxa"/>
            <w:vAlign w:val="center"/>
          </w:tcPr>
          <w:p w14:paraId="222A5415" w14:textId="77777777" w:rsidR="00BC03EF" w:rsidRDefault="00BC03EF" w:rsidP="009D4ED6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4CE86D83" w14:textId="77777777" w:rsidR="00BC03EF" w:rsidRDefault="00BC03EF" w:rsidP="009D4ED6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573" w:type="dxa"/>
            <w:vAlign w:val="center"/>
          </w:tcPr>
          <w:p w14:paraId="0BBE2A29" w14:textId="77777777" w:rsidR="00BC03EF" w:rsidRDefault="00BC03EF" w:rsidP="009D4ED6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096" w:type="dxa"/>
            <w:vAlign w:val="center"/>
          </w:tcPr>
          <w:p w14:paraId="19642C22" w14:textId="77777777" w:rsidR="00BC03EF" w:rsidRDefault="00BC03EF" w:rsidP="009D4ED6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BC03EF" w14:paraId="2305BD85" w14:textId="77777777" w:rsidTr="009D4ED6">
        <w:trPr>
          <w:trHeight w:val="4298"/>
          <w:jc w:val="center"/>
        </w:trPr>
        <w:tc>
          <w:tcPr>
            <w:tcW w:w="2561" w:type="dxa"/>
            <w:vAlign w:val="center"/>
          </w:tcPr>
          <w:p w14:paraId="4BF66C8D" w14:textId="77777777" w:rsidR="00BC03EF" w:rsidRDefault="00BC03EF" w:rsidP="009D4ED6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01辅助审计岗</w:t>
            </w:r>
          </w:p>
        </w:tc>
        <w:tc>
          <w:tcPr>
            <w:tcW w:w="1428" w:type="dxa"/>
            <w:vAlign w:val="center"/>
          </w:tcPr>
          <w:p w14:paraId="47AF3783" w14:textId="77777777" w:rsidR="00BC03EF" w:rsidRDefault="00BC03EF" w:rsidP="009D4ED6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573" w:type="dxa"/>
            <w:vAlign w:val="center"/>
          </w:tcPr>
          <w:p w14:paraId="27F171B6" w14:textId="77777777" w:rsidR="00BC03EF" w:rsidRDefault="00BC03EF" w:rsidP="009D4ED6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30"/>
                <w:szCs w:val="3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年龄</w:t>
            </w:r>
            <w:r>
              <w:rPr>
                <w:rFonts w:ascii="仿宋" w:eastAsia="仿宋" w:hAnsi="仿宋" w:cs="仿宋"/>
                <w:color w:val="000000"/>
                <w:sz w:val="30"/>
                <w:szCs w:val="30"/>
                <w:lang w:bidi="ar"/>
              </w:rPr>
              <w:t>35周岁（含）以下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，统招大专及以上学历，本科及以上学历需取得与最高学历相对应的学位；</w:t>
            </w:r>
          </w:p>
          <w:p w14:paraId="74A413C7" w14:textId="77777777" w:rsidR="00BC03EF" w:rsidRDefault="00BC03EF" w:rsidP="009D4ED6">
            <w:pPr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2.专业要求：财务会计类、会计学、财务管理、审计学、财政学、计算机类专业；</w:t>
            </w:r>
          </w:p>
          <w:p w14:paraId="5597B021" w14:textId="77777777" w:rsidR="00BC03EF" w:rsidRDefault="00BC03EF" w:rsidP="009D4ED6">
            <w:pPr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30"/>
                <w:szCs w:val="3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能适应出差和加班。</w:t>
            </w:r>
          </w:p>
        </w:tc>
        <w:tc>
          <w:tcPr>
            <w:tcW w:w="2096" w:type="dxa"/>
            <w:vAlign w:val="center"/>
          </w:tcPr>
          <w:p w14:paraId="374CBF20" w14:textId="77777777" w:rsidR="00BC03EF" w:rsidRDefault="00BC03EF" w:rsidP="009D4ED6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3000元/月，</w:t>
            </w:r>
          </w:p>
          <w:p w14:paraId="164D0000" w14:textId="77777777" w:rsidR="00BC03EF" w:rsidRDefault="00BC03EF" w:rsidP="009D4ED6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缴纳四险。</w:t>
            </w:r>
          </w:p>
        </w:tc>
      </w:tr>
    </w:tbl>
    <w:p w14:paraId="2E444FAA" w14:textId="77777777" w:rsidR="00BC03EF" w:rsidRDefault="00BC03EF" w:rsidP="00BC03EF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7386F12D" w14:textId="3D9A56A2" w:rsidR="00D76603" w:rsidRPr="00BC03EF" w:rsidRDefault="00D76603" w:rsidP="00BC03EF">
      <w:pPr>
        <w:rPr>
          <w:rFonts w:hint="eastAsia"/>
        </w:rPr>
      </w:pPr>
    </w:p>
    <w:sectPr w:rsidR="00D76603" w:rsidRPr="00BC03EF" w:rsidSect="00BC03EF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F"/>
    <w:rsid w:val="003640EC"/>
    <w:rsid w:val="00652D5D"/>
    <w:rsid w:val="00750865"/>
    <w:rsid w:val="00B16F28"/>
    <w:rsid w:val="00BC03EF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3F1A"/>
  <w15:chartTrackingRefBased/>
  <w15:docId w15:val="{8A322B16-A755-44D3-8E16-D495049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3E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C0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3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3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3E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C0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3E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C0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C0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3E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C03EF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BC03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2026-01-21T10:13:00Z</dcterms:created>
  <dcterms:modified xsi:type="dcterms:W3CDTF">2026-01-21T10:16:00Z</dcterms:modified>
</cp:coreProperties>
</file>