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3596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/>
        <w:jc w:val="left"/>
        <w:textAlignment w:val="auto"/>
        <w:rPr>
          <w:rStyle w:val="7"/>
          <w:rFonts w:hint="eastAsia" w:ascii="方正楷体_GBK" w:hAnsi="方正楷体_GBK" w:eastAsia="方正楷体_GBK" w:cs="方正楷体_GBK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附件一：三门金鳞招商服务有限公司公开选聘工作人员岗位简介表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568" w:tblpY="455"/>
        <w:tblOverlap w:val="never"/>
        <w:tblW w:w="159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40"/>
        <w:gridCol w:w="1211"/>
        <w:gridCol w:w="3686"/>
        <w:gridCol w:w="810"/>
        <w:gridCol w:w="1388"/>
        <w:gridCol w:w="810"/>
        <w:gridCol w:w="818"/>
        <w:gridCol w:w="3777"/>
        <w:gridCol w:w="1331"/>
      </w:tblGrid>
      <w:tr w14:paraId="6FBC2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2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岗位序号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19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选聘单位</w:t>
            </w:r>
          </w:p>
        </w:tc>
        <w:tc>
          <w:tcPr>
            <w:tcW w:w="5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6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选聘岗位</w:t>
            </w:r>
          </w:p>
        </w:tc>
        <w:tc>
          <w:tcPr>
            <w:tcW w:w="6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3B0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选聘条件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C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薪酬待遇</w:t>
            </w:r>
          </w:p>
        </w:tc>
      </w:tr>
      <w:tr w14:paraId="6735E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99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3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5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A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岗位职责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F7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选聘人数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7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年龄要求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5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专业要求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E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5D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任职要求</w:t>
            </w:r>
          </w:p>
        </w:tc>
        <w:tc>
          <w:tcPr>
            <w:tcW w:w="1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E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color w:val="auto"/>
                <w:lang w:bidi="ar"/>
              </w:rPr>
            </w:pPr>
          </w:p>
        </w:tc>
      </w:tr>
      <w:tr w14:paraId="4F5FB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9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7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三门金鳞招商服务有限公司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52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总经理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972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结合区域产业聚集情况，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带领团队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进行针对性产业分析及政策收集，挖掘招商项目资源，建立、维护招商项目信息库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指定招商计划和方案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；</w:t>
            </w:r>
          </w:p>
          <w:p w14:paraId="73F2A15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开拓招商渠道，储备并维护招商资源，跟进目标客户，完成公司招商计划及后期服务；</w:t>
            </w:r>
          </w:p>
          <w:p w14:paraId="0206387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负责招商谈判及项目跟踪，包括企业接洽、谈判、制定综合落地方案、合同签订、企业关系维护等工作；</w:t>
            </w:r>
          </w:p>
          <w:p w14:paraId="49D9DF2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参与公司宣传策划、宣传资料编制等推介工作及相关招商活动组织协调工作；</w:t>
            </w:r>
          </w:p>
          <w:p w14:paraId="6BECCFA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完成公司交办的其他工作。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B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4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45周岁及以下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（1980年*月*日以后出生）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E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专业不限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C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大学本科及以上学历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3EE3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shd w:val="clear"/>
                <w:lang w:bidi="ar"/>
              </w:rPr>
              <w:t>5年及以上招商领域工作经验，其中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shd w:val="clear"/>
                <w:lang w:val="en-US" w:eastAsia="zh-CN" w:bidi="ar"/>
              </w:rPr>
              <w:t>3年及以上部门总监级别以上管理岗位经验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shd w:val="clear"/>
                <w:lang w:bidi="ar"/>
              </w:rPr>
              <w:t>，有县区级政府招商平台、产业园区、市场化招商公司从业经历者优先；</w:t>
            </w:r>
          </w:p>
          <w:p w14:paraId="21C7646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 w:bidi="ar"/>
              </w:rPr>
              <w:t>熟悉国家及浙江省、台州市招商引资政策，了解三门县主导产业（如智能制造、海洋经济、绿色能源、现代农业等）规划，具备产业分析、项目研判基础能力者优先；</w:t>
            </w:r>
          </w:p>
          <w:p w14:paraId="15D70BC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具备长三角区域产业资源、企业资源、商协会资源对接能力，能独立挖掘优质招商项目（如产业链龙头企业、专精特新企业、外资项目等）优先；</w:t>
            </w:r>
          </w:p>
          <w:p w14:paraId="676F7F1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 w:bidi="ar"/>
              </w:rPr>
              <w:t>精通招商全流程（项目洽谈、政策测算、协议起草、落地服务），有成功推动重大产业项目签约落地经验者优先；</w:t>
            </w:r>
          </w:p>
          <w:p w14:paraId="3575866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具有良好的沟通能力、谈判能力、文字撰写能力及良好的执行力；</w:t>
            </w:r>
          </w:p>
          <w:p w14:paraId="643353A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持有证劵从业资格证书或基金从业资格证书的优先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 w:bidi="ar"/>
              </w:rPr>
              <w:t>；</w:t>
            </w:r>
          </w:p>
          <w:p w14:paraId="6AF5D14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愿意长期在三门县服务者优先。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4C72A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 w:bidi="ar"/>
              </w:rPr>
              <w:t>年薪</w:t>
            </w:r>
          </w:p>
          <w:p w14:paraId="79EC4E6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 w:bidi="ar"/>
              </w:rPr>
              <w:t>20万-100万</w:t>
            </w:r>
          </w:p>
        </w:tc>
      </w:tr>
      <w:tr w14:paraId="543F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3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B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三门金鳞招商服务有限公司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3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招商经理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37A51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积极发掘市场机会，深入了解客户需求，协调内外资源完成各项招商任务；</w:t>
            </w:r>
          </w:p>
          <w:p w14:paraId="4FFE3CD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负责执行招商方案和招商计划，开展市场调研，组织招商活动，协调处理客户关系；</w:t>
            </w:r>
          </w:p>
          <w:p w14:paraId="486E117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完成公司交办的其他工作。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7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F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周岁及以下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（1980年*月*日以后出生）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4D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专业不限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4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大学本科及以上学历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BC1F3A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具备1年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以上招商服务或招商工作经验；</w:t>
            </w:r>
          </w:p>
          <w:p w14:paraId="5C393EDE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对营销工作感兴趣，善于学习，思维敏捷，有较强的观察力和处事应变能力；</w:t>
            </w:r>
          </w:p>
          <w:p w14:paraId="01338F75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具有较强的业务拓展和人际交往沟通能力，具有较好的语言沟通能力；</w:t>
            </w:r>
          </w:p>
          <w:p w14:paraId="54E2CC3D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熟练使用办公软件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 w:bidi="ar"/>
              </w:rPr>
              <w:t>；</w:t>
            </w:r>
          </w:p>
          <w:p w14:paraId="2A960535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持有证劵从业资格证书或基金从业资格证书的优先。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39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 w:bidi="ar"/>
              </w:rPr>
              <w:t>年薪</w:t>
            </w:r>
          </w:p>
          <w:p w14:paraId="2D481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 w:bidi="ar"/>
              </w:rPr>
              <w:t>12万-100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bidi="ar"/>
              </w:rPr>
              <w:t>万</w:t>
            </w:r>
          </w:p>
          <w:p w14:paraId="14C8E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bidi="ar"/>
              </w:rPr>
            </w:pPr>
          </w:p>
        </w:tc>
      </w:tr>
      <w:tr w14:paraId="2F672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3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6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三门金鳞招商服务有限公司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0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商务助理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2D84F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负责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招商相关内部知识库（如成功案例库、常见问题解答、政策库）的建设与维护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 w:bidi="ar"/>
              </w:rPr>
              <w:t>；</w:t>
            </w:r>
          </w:p>
          <w:p w14:paraId="1909B5BB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参与设计、编写、修订、发布标准化的招商操作流程文档、工具包、话术库、培训材料等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 w:bidi="ar"/>
              </w:rPr>
              <w:t>；</w:t>
            </w:r>
          </w:p>
          <w:p w14:paraId="28B061DC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配合招商业务团队工作，负责搜集、整理国内外相关行业信息与资料；</w:t>
            </w:r>
          </w:p>
          <w:p w14:paraId="4BE88AF6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完成公司交办的其他工作。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0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C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周岁及以下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（1990年*月</w:t>
            </w:r>
          </w:p>
          <w:p w14:paraId="2D035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*日以后出生）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5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专业不限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F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大学本科及以上学历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0C5F9F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对营销工作感兴趣，具备优秀的公文写作能力，行文规范、逻辑清晰，能独立完成工作报告、会议纪要等文书撰写，善于与政府人员、企业客商及内部同事进行有效沟通，能协调各方资源解决问题；</w:t>
            </w:r>
          </w:p>
          <w:p w14:paraId="188552FB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熟练使用Office办公软件，精通PPT制作和Excel数据分析（如数据透视表、常用函数等）者优先；</w:t>
            </w:r>
          </w:p>
          <w:p w14:paraId="625C947D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掌握规范的商务接待礼仪，形象端庄，谈吐得体; 具备强烈的服务意识和团队协作精神，能积极配合团队完成各项工作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 w:bidi="ar"/>
              </w:rPr>
              <w:t>；</w:t>
            </w:r>
          </w:p>
          <w:p w14:paraId="7DA88FA7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拥有1年及以上政府招商部门、产业园区、经济开发区或相关招商服务机构的工作经验者优先;</w:t>
            </w:r>
          </w:p>
          <w:p w14:paraId="50D9DBD5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参与过完整的招商引资项目流程，或具有大型商务活动、重要客商接待的组织经验优先;</w:t>
            </w:r>
          </w:p>
          <w:p w14:paraId="0F1AEBE6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对当地产业结构、政策环境有基本了解，或具备一定的潜在客商信息渠道者优先;</w:t>
            </w:r>
          </w:p>
          <w:p w14:paraId="4505AFC2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具备良好的外语（如英语）沟通能力者优先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 w:bidi="ar"/>
              </w:rPr>
              <w:t>；</w:t>
            </w:r>
          </w:p>
          <w:p w14:paraId="0FB2D516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  <w:t>持有证劵从业资格证书或基金从业资格证书的优先。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5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 w:bidi="ar"/>
              </w:rPr>
              <w:t>年薪</w:t>
            </w:r>
          </w:p>
          <w:p w14:paraId="3D422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bidi="ar"/>
              </w:rPr>
              <w:t>万</w:t>
            </w:r>
          </w:p>
        </w:tc>
      </w:tr>
    </w:tbl>
    <w:p w14:paraId="2DEC6CEB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6C561">
    <w:pPr>
      <w:pStyle w:val="3"/>
      <w:rPr>
        <w:u w:val="single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BC5E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CBC5E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E5D9F"/>
    <w:multiLevelType w:val="singleLevel"/>
    <w:tmpl w:val="AFFE5D9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DEED23E"/>
    <w:multiLevelType w:val="singleLevel"/>
    <w:tmpl w:val="EDEED23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9D675B6"/>
    <w:multiLevelType w:val="singleLevel"/>
    <w:tmpl w:val="F9D675B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D48AECD"/>
    <w:multiLevelType w:val="singleLevel"/>
    <w:tmpl w:val="FD48AEC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E46A0FC"/>
    <w:multiLevelType w:val="singleLevel"/>
    <w:tmpl w:val="FE46A0FC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FF1ADE3"/>
    <w:multiLevelType w:val="singleLevel"/>
    <w:tmpl w:val="6FF1ADE3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FE121"/>
    <w:rsid w:val="9FBFE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61"/>
    <w:basedOn w:val="6"/>
    <w:qFormat/>
    <w:uiPriority w:val="0"/>
    <w:rPr>
      <w:rFonts w:hint="eastAsia" w:ascii="方正仿宋_GBK" w:hAnsi="方正仿宋_GBK" w:eastAsia="方正仿宋_GBK" w:cs="方正仿宋_GBK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2026-01-22T16:20:00Z</dcterms:created>
  <dc:creator>inspur</dc:creator>
  <cp:lastModifiedBy>inspur</cp:lastModifiedBy>
  <dcterms:modified xsi:type="dcterms:W3CDTF">2026-01-22T16:21:42Z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A27AE9D6A8E74F36DCDD71692F240B3D_41</vt:lpwstr>
  </property>
</Properties>
</file>