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18D7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6685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仿宋_GB2312" w:hAnsi="仿宋" w:eastAsia="仿宋_GB2312"/>
          <w:sz w:val="36"/>
          <w:szCs w:val="36"/>
        </w:rPr>
        <w:t>诚信承诺书</w:t>
      </w:r>
    </w:p>
    <w:p w14:paraId="3C03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红河县顺安建材</w:t>
      </w:r>
      <w:r>
        <w:rPr>
          <w:rFonts w:hint="eastAsia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社会公开招聘公告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 w14:paraId="70C0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红河县顺安建材</w:t>
      </w:r>
      <w:r>
        <w:rPr>
          <w:rFonts w:hint="eastAsia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社会公开招聘公告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 w14:paraId="2F86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 w14:paraId="56F6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 w14:paraId="6388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14:paraId="3128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 w14:paraId="7FAF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14:paraId="1DA9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 w14:paraId="261A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 w14:paraId="058D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 w14:paraId="415894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</w:p>
    <w:p w14:paraId="7CA008CC">
      <w:pPr>
        <w:spacing w:before="120" w:after="120" w:line="288" w:lineRule="auto"/>
        <w:ind w:firstLine="5040" w:firstLineChars="1800"/>
        <w:jc w:val="left"/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日  期：   </w:t>
      </w:r>
    </w:p>
    <w:p w14:paraId="018DBDCE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DA35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74B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72ED"/>
    <w:rsid w:val="1A877692"/>
    <w:rsid w:val="2B734E4D"/>
    <w:rsid w:val="353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483</Words>
  <Characters>483</Characters>
  <Lines>0</Lines>
  <Paragraphs>0</Paragraphs>
  <TotalTime>0</TotalTime>
  <ScaleCrop>false</ScaleCrop>
  <LinksUpToDate>false</LinksUpToDate>
  <CharactersWithSpaces>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2026-01-21T02:15:00Z</dcterms:created>
  <dc:creator>九</dc:creator>
  <cp:lastModifiedBy>九</cp:lastModifiedBy>
  <dcterms:modified xsi:type="dcterms:W3CDTF">2026-01-21T02:33:32Z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CDCA4B795840458A816F61AF76213F1F_11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