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16921">
      <w:pPr>
        <w:autoSpaceDE w:val="0"/>
        <w:spacing w:line="6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附件1 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西昌学院2026年劳务招聘后勤服务专业技术工作人员岗位和条件要求一览表</w:t>
      </w:r>
    </w:p>
    <w:tbl>
      <w:tblPr>
        <w:tblStyle w:val="3"/>
        <w:tblW w:w="140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923"/>
        <w:gridCol w:w="780"/>
        <w:gridCol w:w="846"/>
        <w:gridCol w:w="1351"/>
        <w:gridCol w:w="1999"/>
        <w:gridCol w:w="4836"/>
        <w:gridCol w:w="2435"/>
      </w:tblGrid>
      <w:tr w14:paraId="6D9F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CAC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AD5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18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4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EF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8F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7E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7DE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12C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4F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E9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CD8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D9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C66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3D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F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2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1.具有普通高校本科及以上学历，护理学专业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4F4D2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2.具有职业护士资格证书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54986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3.有二级及以上综合医院或专科医院工作经历（需提供工作证明、劳动合同、离职证明或参保证明，四选一即可）。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3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进校后能承担校医院护理相关工作。</w:t>
            </w:r>
          </w:p>
        </w:tc>
      </w:tr>
      <w:tr w14:paraId="2912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A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C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1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月1日及以后出生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EE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具有高中及以上学历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3年以上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A1驾照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资质；出具近三年内从事大型客车一年以上的工作经历证明；</w:t>
            </w:r>
          </w:p>
          <w:p w14:paraId="1D7DE9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3.出具银行征信记录简约版证明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45D63F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4.出具无犯罪记录证明；</w:t>
            </w:r>
          </w:p>
          <w:p w14:paraId="54A947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5.出具机动车驾驶人安全驾驶信用情况证明，近3个完整记分周期内，未出现任何记分周期交通违法记分累计达到12分的情形。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进校后能承担学校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大型客车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驾驶工作。</w:t>
            </w:r>
          </w:p>
        </w:tc>
      </w:tr>
      <w:tr w14:paraId="4AC9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0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4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1、本表各岗位相关的其他条件及要求请见本公告正文；2、报考者本人有效学位证和毕业证所载学位和学历及专业名称，须与其所报岗位“学历或学位”和“条件要求”两栏的学历学位、专业条件要求完全相符；3、本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专业条件要求”栏注明为学科门类的，该学科门类目录下的所有专业均符合要求；</w:t>
            </w:r>
          </w:p>
        </w:tc>
      </w:tr>
    </w:tbl>
    <w:p w14:paraId="0F2654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25412"/>
    <w:rsid w:val="092B7C9F"/>
    <w:rsid w:val="13954387"/>
    <w:rsid w:val="143C4803"/>
    <w:rsid w:val="1D413DDA"/>
    <w:rsid w:val="2A9337B7"/>
    <w:rsid w:val="45EF680F"/>
    <w:rsid w:val="57025412"/>
    <w:rsid w:val="7B4051E1"/>
    <w:rsid w:val="7D7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530</Characters>
  <Lines>0</Lines>
  <Paragraphs>0</Paragraphs>
  <TotalTime>32</TotalTime>
  <ScaleCrop>false</ScaleCrop>
  <LinksUpToDate>false</LinksUpToDate>
  <CharactersWithSpaces>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2026-01-20T04:07:00Z</dcterms:created>
  <dc:creator>小小</dc:creator>
  <cp:lastModifiedBy> </cp:lastModifiedBy>
  <dcterms:modified xsi:type="dcterms:W3CDTF">2026-01-21T17:25:26Z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202D80A67DEA4561B8B7F89418C1F5EB_11</vt:lpwstr>
  </property>
  <property fmtid="{D5CDD505-2E9C-101B-9397-08002B2CF9AE}" pid="4" name="KSOTemplateDocerSaveRecord">
    <vt:lpwstr>eyJoZGlkIjoiYmQ3NjQxYmZmN2ZkODIxYWNiNTEzMzQyMTZmNzQ1MmMiLCJ1c2VySWQiOiIyNDkxNTIwNzYifQ==</vt:lpwstr>
  </property>
</Properties>
</file>