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AE82"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427078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洛阳市国润企业服务有限公司社会化招聘岗位职责及任职要求</w:t>
      </w:r>
    </w:p>
    <w:bookmarkEnd w:id="0"/>
    <w:p w14:paraId="4ED01A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599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tbl>
      <w:tblPr>
        <w:tblStyle w:val="3"/>
        <w:tblW w:w="14450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82"/>
        <w:gridCol w:w="900"/>
        <w:gridCol w:w="6165"/>
        <w:gridCol w:w="5685"/>
      </w:tblGrid>
      <w:tr w14:paraId="01DB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BB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  <w:p w14:paraId="4882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任职资格</w:t>
            </w:r>
          </w:p>
        </w:tc>
      </w:tr>
      <w:tr w14:paraId="0638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纪检监察部（审计合规部）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纪检监督岗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9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1.协助公司纪检监察工作的具体实施，制定纪检工作年度计划，半年度和年度工作报告的起草工作，定期检查公司规章制度执行情况。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2.聚焦公司“三重一大”事项、招投标、采购等关键领域与环节，开展常态化监督检查，发现并纠正违规违纪行为受理违纪违法举报，依纪依法调查核实。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3.协助开展问题线索审查调查工作，做好案件办理工作。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4.协助廉洁风险防控，牵头梳理业务流程，识别风险点，制定防控措施，构建防控体系：定期评估防控效果，动态调整防控机制。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5，协助开展公司以及下属公司纪检监察和党风廉政建设工作的实施，协助开展廉政教育和警示教育，提升廉洁意识，营造风清气正的企业文化氛围。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6.协助公司本部中层干部廉政档案的建立、更新与管理，确保档案信息真实、完整、保密：收集、整理、分析纪检工作相关信息数据，为廉政风险防控、课题研讨等提供数据支持。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7.领导交办的其他工作。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5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.40岁及以下，中共党员，本科及以上学历，纪检监察、法学、审计（会计）等相关专业优先。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2.具有2年以上纪检、审计、法律等相关经验，具有国企工作经历优先熟悉国企运营与风险点。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3.熟知党纪国法与纪检业务，掌握监督执纪流程，具备审计、财务知识，能通过数据分析发现线索，掌握调查取证技巧，能够协助依法查办案件。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4.文字写作能力良好，能撰写高质量纪检材料。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5.政治立场坚定，对党忠诚，责任感强，坚持原则，敢于担当，严格执纪：沟通协调能力强，能与各方有效协作：分析判断能力佳，能识别、解决问题：严守纪律，保守秘密，廉洁自律。</w:t>
            </w:r>
          </w:p>
        </w:tc>
      </w:tr>
      <w:tr w14:paraId="5F0D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纪检监察部（审计合规部）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风控法务岗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5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B8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1.负责国润公司日常法律事务工作，对各项决策事项提出法律意见和建议。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2.审核国润公司合同文本。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3.对国润公司重大事项、重点工作涉及的法律问题提供法律服务。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4.对国润公司常年法律顾问进行管理，并对服务情况开展考核评价，对所属公司外聘律所管理进行指导服务。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5.协助业务部门配合律师处理国润公司的诉讼、仲裁等法律纠纷，对所属公司的诉讼、仲裁等法律纠纷进行管理指导。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6.为所属公司提供法律服务支持和备询，开展普法培训宣传工作。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7.定期和不定期开展国润公司及下属公司内控体系建设监督检查工作，围绕相关政策要求及集团管控要求，协助下属公司排查内部控制缺陷，并监督改进。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8.建立并完善国润公司的风险管理体系，指导所属公司开展风险管理体系建设。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9.组织开展国润公司风险识别、评估、建立《国润公司风险管理台账》，并进行风险管控。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10.投资项目立项、决策的风险管控。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11.对国润公司的管理制度进行合规性审查。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ED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1.40岁及以下，大学本科及以上学历，法律类相关专业。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2.具备2年及以上法律和风险管控工作经验。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3.通过国家法律职业资格考试，获得国家法律职业资格考试A证的优先考虑。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4.熟悉国家各类法律法规及政策规定，掌握办公自动化的必备操作技能，能够独立组织开展审计工作。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5.良好的口头及书面表达能力，能承受较强的工作压力，工作细致，有责任心。</w:t>
            </w:r>
          </w:p>
        </w:tc>
      </w:tr>
    </w:tbl>
    <w:p w14:paraId="6051D9D2">
      <w:pPr>
        <w:rPr>
          <w:rFonts w:hint="default" w:ascii="Times New Roman" w:hAnsi="Times New Roman" w:cs="Times New Roman"/>
        </w:rPr>
      </w:pPr>
    </w:p>
    <w:p w14:paraId="7098C539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02973-8DE0-48D3-9B91-326BCAE630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47860C-0285-4E48-8F6A-26B514067C5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8354D8E-DA8B-4C60-94B0-A257734D2E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2463A17-EA89-4516-A6E8-5E705BA9CE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054BB"/>
    <w:rsid w:val="6F00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2026-01-22T09:01:00Z</dcterms:created>
  <dc:creator>北海没落</dc:creator>
  <cp:lastModifiedBy>北海没落</cp:lastModifiedBy>
  <dcterms:modified xsi:type="dcterms:W3CDTF">2026-01-22T09:02:40Z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48E5AB1D6947428A893A7D560B98455A_11</vt:lpwstr>
  </property>
  <property fmtid="{D5CDD505-2E9C-101B-9397-08002B2CF9AE}" pid="4" name="KSOTemplateDocerSaveRecord">
    <vt:lpwstr>eyJoZGlkIjoiZTA2ZTdhZjRlZDk0ZGU4NTFlMGZiM2FkYTY3ZjBhZTgiLCJ1c2VySWQiOiIyNTUxNTIzMDcifQ==</vt:lpwstr>
  </property>
</Properties>
</file>