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276B8">
      <w:pPr>
        <w:shd w:val="clear"/>
        <w:ind w:firstLine="0" w:firstLineChars="0"/>
        <w:rPr>
          <w:rFonts w:ascii="黑体" w:hAnsi="黑体" w:eastAsia="黑体" w:cs="黑体"/>
          <w:color w:val="auto"/>
          <w:highlight w:val="none"/>
        </w:rPr>
      </w:pPr>
      <w:r>
        <w:rPr>
          <w:rFonts w:hint="eastAsia" w:ascii="黑体" w:hAnsi="黑体" w:eastAsia="黑体" w:cs="黑体"/>
          <w:color w:val="auto"/>
          <w:highlight w:val="none"/>
        </w:rPr>
        <w:t xml:space="preserve">附件1 </w:t>
      </w:r>
    </w:p>
    <w:p w14:paraId="10DAF6DC">
      <w:pPr>
        <w:ind w:firstLine="0" w:firstLineChars="0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长江财产保险股份有限公司北京分公司销售总监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岗位职责和任职要求</w:t>
      </w:r>
    </w:p>
    <w:tbl>
      <w:tblPr>
        <w:tblStyle w:val="7"/>
        <w:tblpPr w:leftFromText="180" w:rightFromText="180" w:vertAnchor="text" w:horzAnchor="page" w:tblpXSpec="center" w:tblpY="555"/>
        <w:tblOverlap w:val="never"/>
        <w:tblW w:w="14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6519"/>
        <w:gridCol w:w="6852"/>
      </w:tblGrid>
      <w:tr w14:paraId="05AB6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tblHeader/>
          <w:jc w:val="center"/>
        </w:trPr>
        <w:tc>
          <w:tcPr>
            <w:tcW w:w="1251" w:type="dxa"/>
            <w:vAlign w:val="center"/>
          </w:tcPr>
          <w:p w14:paraId="075F76D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岗位</w:t>
            </w:r>
          </w:p>
        </w:tc>
        <w:tc>
          <w:tcPr>
            <w:tcW w:w="6519" w:type="dxa"/>
            <w:vAlign w:val="center"/>
          </w:tcPr>
          <w:p w14:paraId="56A931D7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岗位职责</w:t>
            </w:r>
          </w:p>
        </w:tc>
        <w:tc>
          <w:tcPr>
            <w:tcW w:w="6852" w:type="dxa"/>
            <w:vAlign w:val="center"/>
          </w:tcPr>
          <w:p w14:paraId="26A254C8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任职资格条件</w:t>
            </w:r>
          </w:p>
        </w:tc>
      </w:tr>
      <w:tr w14:paraId="770A5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5" w:hRule="atLeast"/>
          <w:jc w:val="center"/>
        </w:trPr>
        <w:tc>
          <w:tcPr>
            <w:tcW w:w="1251" w:type="dxa"/>
            <w:vAlign w:val="center"/>
          </w:tcPr>
          <w:p w14:paraId="2C149D3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北京分公司销售总监</w:t>
            </w:r>
          </w:p>
        </w:tc>
        <w:tc>
          <w:tcPr>
            <w:tcW w:w="6519" w:type="dxa"/>
            <w:vAlign w:val="center"/>
          </w:tcPr>
          <w:p w14:paraId="70034046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1.贯彻落实总公司经营管理要求及战略规划，结合北京区域特点制定销售策略与落地方案，对分公司保费、利润等核心销售KPI负全责，确保年度销售及市场占有率提升目标达成。</w:t>
            </w:r>
          </w:p>
          <w:p w14:paraId="686AB4DC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2.负责分公司各产品线销售推动的组织策划与指导，制定推广方案并统筹资源，保障业务稳健增长，提升北京地区市场竞争力。</w:t>
            </w:r>
          </w:p>
          <w:p w14:paraId="53AE9178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3.全面负责分公司销售团队的搭建、培养、激励与管理，健全考核机制，提升团队专业素质与业务能力，打造稳定高效的销售人才梯队。</w:t>
            </w:r>
          </w:p>
          <w:p w14:paraId="6EE7439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4.加强与北京当地监管及政府相关部门沟通，理顺外围环境，统筹协调总公司相关职能部门与分公司内部工作关系，保障销售工作顺畅推进。</w:t>
            </w:r>
          </w:p>
          <w:p w14:paraId="09BFF4A0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5.严格执行监管及总公司销售领域规章制度与合规要求，排查销售环节潜在风险，监督销售流程与行为，确保不发生重大销售合规等风险。</w:t>
            </w:r>
          </w:p>
          <w:p w14:paraId="51A0178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6.在总公司政策框架内，协助制定分公司销售领域配套管理制度、业务流程及操作标准，推动销售管理体系持续优化与落地。</w:t>
            </w:r>
          </w:p>
          <w:p w14:paraId="10C3F010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7.完成公司及分公司领导交办的其他与销售相关的工作任务。</w:t>
            </w:r>
          </w:p>
        </w:tc>
        <w:tc>
          <w:tcPr>
            <w:tcW w:w="6852" w:type="dxa"/>
            <w:vAlign w:val="center"/>
          </w:tcPr>
          <w:p w14:paraId="74A1848F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1.大学本科及以上学历；年龄要求42周岁以下（1983年1月1日以后出生），条件优秀者年龄可放宽至1980年1月1日以后出生；</w:t>
            </w:r>
          </w:p>
          <w:p w14:paraId="68FBC698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具备3年以上保险从业经验或5年以上金融从业经验。需担任保险分公司部门或中心支公司主要负责人以上职务3年以上；如属于提任的，还需在下一层级正职岗位工作3年以上，未满3年的一般应当在下一层级正职岗位和副职岗位累计5年以上，其中在下一层级正职岗位任职应至少满1年工作经历计算截止时间为2025年12月31日；</w:t>
            </w:r>
          </w:p>
          <w:p w14:paraId="5461F746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3.同等条件下，中共党员优先；</w:t>
            </w:r>
          </w:p>
          <w:p w14:paraId="7176A030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4.诚实守信、作风正派、责任心强、具有良好的职业素养和从业记录，具有较强的执行能力、沟通协调能力、逻辑思维能力、抗压能力和良好的团队合作精神；</w:t>
            </w:r>
          </w:p>
          <w:p w14:paraId="7EDC1E6A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5.有丰富的保险从业经历和成熟的客户资源；具有一定规模的政府、银行、医疗健康、文化旅游、教育交通等业务资源的优先；</w:t>
            </w:r>
          </w:p>
          <w:p w14:paraId="232591BA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>6.无刑事处罚记录及纪检监察部门处分记录，无重大监管部门处罚记录，无公司履职回避制度规定应回避的情形。</w:t>
            </w:r>
          </w:p>
        </w:tc>
      </w:tr>
    </w:tbl>
    <w:p w14:paraId="1478A39C">
      <w:pPr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474" w:right="2098" w:bottom="1417" w:left="198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A5183"/>
    <w:rsid w:val="045C4ABB"/>
    <w:rsid w:val="0CE24399"/>
    <w:rsid w:val="0F9E426D"/>
    <w:rsid w:val="23EA5183"/>
    <w:rsid w:val="266957EA"/>
    <w:rsid w:val="2F917CA1"/>
    <w:rsid w:val="373C4996"/>
    <w:rsid w:val="3D622C7D"/>
    <w:rsid w:val="3DD92B91"/>
    <w:rsid w:val="4346094B"/>
    <w:rsid w:val="46BD7176"/>
    <w:rsid w:val="4B2C400D"/>
    <w:rsid w:val="4C211F55"/>
    <w:rsid w:val="56B04601"/>
    <w:rsid w:val="630D2517"/>
    <w:rsid w:val="69DF102E"/>
    <w:rsid w:val="6A0B1E23"/>
    <w:rsid w:val="70567B70"/>
    <w:rsid w:val="71F47640"/>
    <w:rsid w:val="744C4E35"/>
    <w:rsid w:val="7909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0" w:lineRule="exact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5">
    <w:name w:val="footnote text"/>
    <w:basedOn w:val="1"/>
    <w:qFormat/>
    <w:uiPriority w:val="0"/>
    <w:pPr>
      <w:overflowPunct w:val="0"/>
      <w:autoSpaceDE w:val="0"/>
      <w:autoSpaceDN w:val="0"/>
      <w:adjustRightInd w:val="0"/>
      <w:snapToGrid w:val="0"/>
      <w:spacing w:line="240" w:lineRule="auto"/>
      <w:ind w:firstLine="0" w:firstLineChars="0"/>
      <w:jc w:val="left"/>
    </w:pPr>
    <w:rPr>
      <w:rFonts w:ascii="宋体" w:hAnsi="宋体" w:eastAsia="宋体" w:cs="Times New Roman"/>
      <w:snapToGrid w:val="0"/>
      <w:kern w:val="0"/>
      <w:sz w:val="2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e55c42ed-b177-4b03-beea-07f9d727f748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232591BA</paraID>
      <start>12</start>
      <end>15</end>
      <status>unmodified</status>
      <modifiedWord/>
      <trackRevisions>false</trackRevisions>
    </reviewItem>
    <reviewItem>
      <errorID>3dba6071-c6c1-4bf7-a68c-14934e6502dd</errorID>
      <errorWord>、</errorWord>
      <group>L1_Word</group>
      <groupName>字词问题</groupName>
      <ability>L2_Typo</ability>
      <abilityName>字词错误</abilityName>
      <candidateList>
        <item>、具</item>
      </candidateList>
      <explain/>
      <paraID>2048709D</paraID>
      <start>16</start>
      <end>17</end>
      <status>unmodified</status>
      <modifiedWord/>
      <trackRevisions>false</trackRevisions>
    </reviewItem>
    <reviewItem>
      <errorID>02b30b39-dcb5-49bd-b7dd-fbd7855cdc9b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7A7F6719</paraID>
      <start>12</start>
      <end>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a5d21de-9185-48bb-91ff-cc7c171e1c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1477</Words>
  <Characters>1528</Characters>
  <Lines>0</Lines>
  <Paragraphs>0</Paragraphs>
  <TotalTime>67</TotalTime>
  <ScaleCrop>false</ScaleCrop>
  <LinksUpToDate>false</LinksUpToDate>
  <CharactersWithSpaces>1529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2025-09-02T10:11:00Z</dcterms:created>
  <dc:creator>田然</dc:creator>
  <cp:lastModifiedBy>田然</cp:lastModifiedBy>
  <cp:lastPrinted>2026-01-22T07:52:05Z</cp:lastPrinted>
  <dcterms:modified xsi:type="dcterms:W3CDTF">2026-01-22T08:22:03Z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D976380EF00D4EB79AB2C50AF477BCE8_11</vt:lpwstr>
  </property>
  <property fmtid="{D5CDD505-2E9C-101B-9397-08002B2CF9AE}" pid="4" name="KSOTemplateDocerSaveRecord">
    <vt:lpwstr>eyJoZGlkIjoiZTBkYjUzZmEzMjE3NjgyZDA2MTlhODFkMmZlNTAxMGYiLCJ1c2VySWQiOiIxNjM5MTg3NDkwIn0=</vt:lpwstr>
  </property>
</Properties>
</file>