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年郑州市卫生健康委员会公开招聘市属公立医院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jc w:val="center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总会计师报名表</w:t>
      </w:r>
    </w:p>
    <w:tbl>
      <w:tblPr>
        <w:tblStyle w:val="6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492"/>
        <w:gridCol w:w="686"/>
        <w:gridCol w:w="756"/>
        <w:gridCol w:w="24"/>
        <w:gridCol w:w="630"/>
        <w:gridCol w:w="211"/>
        <w:gridCol w:w="875"/>
        <w:gridCol w:w="294"/>
        <w:gridCol w:w="1075"/>
        <w:gridCol w:w="245"/>
        <w:gridCol w:w="89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近期正面免冠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24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24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ind w:firstLine="481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ind w:firstLine="481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现任专业技术资格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ind w:firstLine="481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是否具注册会计师资格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ind w:firstLine="481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24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8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4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18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24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429" w:type="dxa"/>
            <w:gridSpan w:val="12"/>
            <w:shd w:val="clear" w:color="auto" w:fill="auto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要求：请按时间顺序注明学习时间、学习专业（从大学开始）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429" w:type="dxa"/>
            <w:gridSpan w:val="12"/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要求：请按时间顺序注明工作期间、工作单位、岗位及所担任职务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20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及以上经济管理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“领军人才、高端人才”称  号</w:t>
            </w:r>
          </w:p>
        </w:tc>
        <w:tc>
          <w:tcPr>
            <w:tcW w:w="8429" w:type="dxa"/>
            <w:gridSpan w:val="12"/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要求：注明授予单位、授予时间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0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社会职务</w:t>
            </w:r>
          </w:p>
        </w:tc>
        <w:tc>
          <w:tcPr>
            <w:tcW w:w="8429" w:type="dxa"/>
            <w:gridSpan w:val="12"/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1208" w:type="dxa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主要业绩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（含获奖荣誉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29" w:type="dxa"/>
            <w:gridSpan w:val="12"/>
            <w:noWrap/>
            <w:vAlign w:val="top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08" w:type="dxa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近三年年度考核</w:t>
            </w:r>
          </w:p>
          <w:p>
            <w:pPr>
              <w:widowControl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29" w:type="dxa"/>
            <w:gridSpan w:val="1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08" w:type="dxa"/>
            <w:vMerge w:val="restart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1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1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41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0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208" w:type="dxa"/>
            <w:noWrap/>
            <w:textDirection w:val="tbLrV"/>
            <w:vAlign w:val="center"/>
          </w:tcPr>
          <w:p>
            <w:pPr>
              <w:widowControl/>
              <w:ind w:left="113" w:right="113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widowControl/>
              <w:ind w:left="113" w:right="113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widowControl/>
              <w:ind w:left="113" w:right="113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left="113" w:right="113" w:firstLine="242" w:firstLineChars="10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  <w:p>
            <w:pPr>
              <w:widowControl/>
              <w:ind w:left="113" w:right="113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widowControl/>
              <w:ind w:left="113" w:right="113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widowControl/>
              <w:ind w:left="113" w:right="113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29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ind w:firstLine="485" w:firstLineChars="200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本人填写的信息全部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属实。符合招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公告规定的所有条件及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岗位资格要求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。如有弄虚作假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或不符合条件的情况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，本人自愿承担取消应聘资格的后果。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pacing w:val="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日      期：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53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270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zljMjE5ZjA5MTA1NGIxODg0OWNhMjNiMGI4OGMifQ=="/>
  </w:docVars>
  <w:rsids>
    <w:rsidRoot w:val="44E57E80"/>
    <w:rsid w:val="0EFA3D4F"/>
    <w:rsid w:val="171864F3"/>
    <w:rsid w:val="1D383FD6"/>
    <w:rsid w:val="29DF4513"/>
    <w:rsid w:val="2B127BD5"/>
    <w:rsid w:val="31E3230A"/>
    <w:rsid w:val="3AA77894"/>
    <w:rsid w:val="412F48FF"/>
    <w:rsid w:val="44E57E80"/>
    <w:rsid w:val="4C6C742A"/>
    <w:rsid w:val="510C4EC2"/>
    <w:rsid w:val="5F7333DA"/>
    <w:rsid w:val="61E66CAD"/>
    <w:rsid w:val="642E328D"/>
    <w:rsid w:val="64480A16"/>
    <w:rsid w:val="65DC5476"/>
    <w:rsid w:val="69B84770"/>
    <w:rsid w:val="6FCB4DDB"/>
    <w:rsid w:val="741C627E"/>
    <w:rsid w:val="7858337E"/>
    <w:rsid w:val="79905B80"/>
    <w:rsid w:val="7EE87FCB"/>
    <w:rsid w:val="BEFFB972"/>
    <w:rsid w:val="DEBD3787"/>
    <w:rsid w:val="FF5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398</Characters>
  <Lines>0</Lines>
  <Paragraphs>0</Paragraphs>
  <TotalTime>5</TotalTime>
  <ScaleCrop>false</ScaleCrop>
  <LinksUpToDate>false</LinksUpToDate>
  <CharactersWithSpaces>464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2025-01-05T09:15:00Z</dcterms:created>
  <dc:creator>苏家峰</dc:creator>
  <cp:lastModifiedBy>greatwall</cp:lastModifiedBy>
  <cp:lastPrinted>2025-02-14T03:32:00Z</cp:lastPrinted>
  <dcterms:modified xsi:type="dcterms:W3CDTF">2026-01-20T12:47:42Z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E27C524E0CA14FE980A2C73A06826FAC_13</vt:lpwstr>
  </property>
  <property fmtid="{D5CDD505-2E9C-101B-9397-08002B2CF9AE}" pid="4" name="KSOTemplateDocerSaveRecord">
    <vt:lpwstr>eyJoZGlkIjoiNjFlNTUyMDBiYTViN2YxNDliODFhYTA5ZDIwOTdiYTAiLCJ1c2VySWQiOiI0OTgxODUyODMifQ==</vt:lpwstr>
  </property>
</Properties>
</file>