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t>附件1：</w:t>
      </w:r>
    </w:p>
    <w:tbl>
      <w:tblPr>
        <w:tblStyle w:val="11"/>
        <w:tblpPr w:leftFromText="180" w:rightFromText="180" w:vertAnchor="text" w:horzAnchor="page" w:tblpX="988" w:tblpY="656"/>
        <w:tblOverlap w:val="never"/>
        <w:tblW w:w="14900" w:type="dxa"/>
        <w:tblInd w:w="0" w:type="dxa"/>
        <w:shd w:val="clear" w:color="auto" w:fill="auto"/>
        <w:tblLayout w:type="fixed"/>
        <w:tblCellMar>
          <w:top w:w="0" w:type="dxa"/>
          <w:left w:w="0" w:type="dxa"/>
          <w:bottom w:w="0" w:type="dxa"/>
          <w:right w:w="0" w:type="dxa"/>
        </w:tblCellMar>
      </w:tblPr>
      <w:tblGrid>
        <w:gridCol w:w="928"/>
        <w:gridCol w:w="753"/>
        <w:gridCol w:w="532"/>
        <w:gridCol w:w="3037"/>
        <w:gridCol w:w="1245"/>
        <w:gridCol w:w="2655"/>
        <w:gridCol w:w="2145"/>
        <w:gridCol w:w="1485"/>
        <w:gridCol w:w="1395"/>
        <w:gridCol w:w="725"/>
      </w:tblGrid>
      <w:tr>
        <w:tblPrEx>
          <w:shd w:val="clear" w:color="auto" w:fill="auto"/>
          <w:tblLayout w:type="fixed"/>
          <w:tblCellMar>
            <w:top w:w="0" w:type="dxa"/>
            <w:left w:w="0" w:type="dxa"/>
            <w:bottom w:w="0" w:type="dxa"/>
            <w:right w:w="0" w:type="dxa"/>
          </w:tblCellMar>
        </w:tblPrEx>
        <w:trPr>
          <w:trHeight w:val="1011" w:hRule="atLeast"/>
        </w:trPr>
        <w:tc>
          <w:tcPr>
            <w:tcW w:w="1490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2026年简阳市城镇公益性岗位招聘计划表（第1批次）</w:t>
            </w:r>
          </w:p>
        </w:tc>
      </w:tr>
      <w:tr>
        <w:tblPrEx>
          <w:shd w:val="clear" w:color="auto" w:fill="auto"/>
          <w:tblLayout w:type="fixed"/>
          <w:tblCellMar>
            <w:top w:w="0" w:type="dxa"/>
            <w:left w:w="0" w:type="dxa"/>
            <w:bottom w:w="0" w:type="dxa"/>
            <w:right w:w="0" w:type="dxa"/>
          </w:tblCellMar>
        </w:tblPrEx>
        <w:trPr>
          <w:trHeight w:val="6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用人</w:t>
            </w:r>
          </w:p>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岗位</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岗位数量</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薪酬待遇</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工作内容及要求</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工作地点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报名地点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联系人及</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联系电话</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946"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简阳市社会保险事务中心</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劳动保障协理员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符合公益性岗位安置条件，学历高中及以上，男女不限、专业不限。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3057元/月（包含五险）</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从事社会保障性工作，工作日</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简阳市松林路333号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简阳市松林路333号103办公室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028-27213064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7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简阳市红十字会</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社会救助协理员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1.遵纪守法、品行端正、责任心强，无犯罪记录，具备正常履职的身体条件，能适应基层工作强度，心理素质良好；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2.能简单操作计算机，Word、Excel 等办公软件；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3.善于与困难群众、街道社区及相关部门沟通，有较强的群众服务意识、亲和力与矛盾协调能力，能耐心解答咨询。</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不低于本地现行最低工资标准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1.应急救护知识普及培训；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2.三献相关工作（遗体器官捐献宣传、造血干细胞采样捐献、献血等）；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3.人道救助相关工作。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工作时间：9-17点。</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简阳市红十字会（泛月路193号）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简阳市红十字会（泛月路193号）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18096388351</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00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简阳市医疗保障事务中心</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劳动保障协理员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医保日常业务工作。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简阳市医疗保障事务中心（松林路333号）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简阳市医疗保障事务中心（松林路333号）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钟蕊安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028-27266775</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43"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简阳市医疗保障局</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办公场所日常保洁</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简阳市医疗保障局（简阳市射洪坝街道松林路333号）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简阳市医疗保障局（简阳市射洪坝街道松林路333号）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蔡礼霞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028-27210383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243"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简阳市人民政府简城街道办事处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社区服务</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上午9:00-12:00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下午1:00-5:00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服从社区工作安排,开展社区服务工作。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当地最低收入标准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白塔社区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简城街道办事处（正中街116号）508办公室</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杨学成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028-27215359</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243"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社区服务</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上午9:00-12:00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下午1:00-5:00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服从社区工作安排,开展社区服务工作。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当地最低收入标准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川拖社区</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243"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社区服务</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上午9:00-12:00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下午1:00-5:00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服从社区工作安排,开展社区服务工作。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当地最低收入标准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西峰社区</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85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简阳市人民政府射洪坝街道办事处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协理员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1.具有有效就业困难认定的身份；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2.身体健康、遵守国家法律法规，品行端正，具备良好的服务意识、责任意识和沟通能力；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3.服从岗位分配及日常管理，无违法违纪记录，能熟练操作办公软件。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不低于本地现行最低工资标准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从事射洪坝街道便民大厅办事群众的引导分流和特殊群体帮办代办服务及秩序维护工作。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星期一至星期五</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射洪坝街道</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射洪坝街道便民服务和智慧蓉城运行中心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李红琼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028-27556203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243"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简阳市人民政府新市街道办事处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1.符合城镇公益性岗位基本报名条件；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2.身体健康，遵纪守法，有责任心，积极配合工作，服从管理。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早上9：00-下午5：00</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新市街道</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新市街道</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胡小波18982961997</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43"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1.符合城镇公益性岗位基本报名条件；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2.身体健康，遵纪守法，有责任心，积极配合工作，服从管理。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早上9：00-下午5：00</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新市街道</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00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简阳市人民政府石桥街道办事处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本市最低生活标准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石桥街道便民服务大厅卫生保洁</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石桥街道综合便民中心</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石桥街道综合便民中心</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杨宇18982908915</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001"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1.符合公益性岗位人员要求；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2.能胜任本岗位工作要求；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3.能适应临时性工作安排。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本市最低生活标准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石桥街道办事处办公区域卫生保洁</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石桥街道办事处</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54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简阳市人民政府赤水街道办事处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街道劳动就业</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1.身体健康；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2.大专及以上文化；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3.协助社保站做农民工服务工作；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4.服从组织安排。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协助开展农民工服务工作，务工情况回访、系统录入、资料报送等。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工作时间：周一到周五9:00-17:00</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赤水街道办事处社保站</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赤水街道办事处社保站</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赵梓吉13649010138</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43"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保洁保绿</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1.身体健康；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2.主要负责回龙寺社区指定路段保洁工作；           3.服从组织安排。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主要负责回龙寺社区指定路段保洁工作；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工作时间：周一到周五9:00-17:00</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回龙寺社区</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00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简阳市杨家镇人民政府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社区管理岗</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1.符合城镇公益岗位基本报名条件；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2.身体健康、遵纪守法、有责任心、积极配合工作、服从管理。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工资不低于本地现行最低工资，缴纳社保单位部分。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工作内容：社区管理相关工作。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工作要求：节假日除外，每天上班8小时。</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杨家镇新庙子村村委会</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杨家镇便民服务和智慧蓉城运行中心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林敏18080559306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00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简阳市石钟镇人民政府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交通协管员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身体健康，劳动年龄内持有《就业创业证》、经就业困难认定人员。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工作内容：交通协管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工作时间：9：00-17：00</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石钟镇场镇及周边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石钟镇人民政府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严以晨15283225787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548"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简阳市宏缘镇人民政府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巡河管理员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符合就业困难人员资格认定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巡查河道、排查河道安全隐患、劝导违规垂钓人员等相关工作；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工作日早上9：00—下午17：00，特殊时期、事件由宏缘镇统筹安排。</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宏缘镇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简阳市宏缘镇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李冬毅18780121980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85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简阳市镇金镇人民政府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门卫</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1.符合城镇公益性岗位基本报名条件；                           2.身体健康，遵纪守法，有责任心，积极配合工作，服从管理；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3.有从事基层服务、保安和保洁工作经验的优先。</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不低于简阳市现行最低工资标准，所在单位为其购买社会保险</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工作内容：在镇政府做保安+车辆管理+保洁工作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工作时间：24小时（轮岗制）</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镇政府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镇金镇便民服务中心二楼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028-27566190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548"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简阳市三合镇人民政府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保洁员</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1.符合城镇公益性岗位基本报名条件；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2.身体健康，遵纪守法，有责任心，积极配合工作，服从管理。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不低于当地最低工资标准，缴纳社会保险费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负责三合镇镇政府机关办公楼、宿舍环境卫生；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每周一至周五上午9时至12时，下午13时至17时（法定节假日除外）</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三合镇便民服务中心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028-27628455</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548"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简阳市平武镇人民政府</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停车管理</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1.符合城镇公益性岗位基本报名条件；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2.身体健康，遵纪守法，有责任心，积极配合工作，服从管理。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不低于当地最低工资标准 ，缴纳社会保险费。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负责对平武镇范围内的停车管理以及车辆劝导工作；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每周一至周五上午9时至12时，下午13时至17时，（法定节假日除外）</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平武镇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简阳市平武镇柴市下街50号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李俊文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028-27753883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简阳市新市初级中学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简阳市新市初级中学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2楼副校长办公室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谢琴13558939359</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托老托幼</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从事我园保育教育工作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新教学楼二楼办公室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曾晓芳18048485265</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简阳市射洪坝水东幼儿园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从事我园食堂工作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简阳市射洪坝水东幼儿园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教学楼三楼办公室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王月清18328291086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简阳市江源永宁学校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简阳市江源永宁学校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综合楼1楼后勤办公室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毛珂13551709684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简阳市简城城西学校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简阳市简城城西学校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初中部四楼行政办公室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杨艺18482140714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简阳市简城第四幼儿园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学校安排的后勤工作及其他临时工作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简阳市简城第四幼儿园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一楼副园长办公室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黄丽15108150456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简阳市射洪坝第一初级中学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学校安排的后勤工作及其他临时工作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简阳市射洪坝第一初级中学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一楼总务室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何雨15108150456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977"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简阳市东溪幼儿园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1.负责我园公共区域的卫生保洁工作；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2.幼儿园交办的其他临时工作。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简阳市东溪幼儿园</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二楼行政办公室</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廖洁15983210565</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1.从事食堂帮厨工作；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2.幼儿园交办的其他临时工作。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简阳市东溪幼儿园</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简阳市宏缘学校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简阳市宏缘学校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尊礼楼4楼办公室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钟龙群13880177134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简阳市东溪小学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简阳市东溪小学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成德楼三楼301办公室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王义胜13547287201</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简阳市云龙初级中学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简阳市云龙初级中学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二楼行政办公室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袁高德15183231303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成都市简阳实验学校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（花园街校区）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成都市简阳实验学校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（花园街校区）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德政楼三楼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后勤保障中心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张小兵15378672829</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简阳市江源学校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简阳市江源学校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躬行楼四楼总务室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吴燃13683485667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简阳市简城城北小学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简阳市简城城北小学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星启楼二楼行政办公室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魏红18784314144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46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简阳市射洪坝第一幼儿园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3.能提供健康证、无违法犯罪证明；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学校安排的帮厨工作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简阳市射洪坝第一幼儿园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2楼行政办公室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林旭慧15983216871</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简阳市新市小学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办公楼四楼总务室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邱善华15378669475</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简阳市禾丰初级中学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简阳市禾丰初级中学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综合楼3楼后勤办公室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邱全发13982917278</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简阳市简城第一小学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3.遵守校规，文明作业 ，维护校园环境卫生；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4、服从学校工作安排。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负责学校除教室外的公共区域卫生和其他临时安排的保洁任务等。</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简阳市简城第一小学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简阳市简城第一小学2楼总务室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付建芬18181361181</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简阳市简城第二幼儿园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学校安排的后勤工作及其他临时工作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简阳市简城第二幼儿园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简城二幼4楼安全办公室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孙莉莎15884245339</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简阳市青龙学校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3.遵守校规，文明作业 ，维护校园环境卫生；4.服从学校工作安排。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负责学校除教室外的公共区域卫生和其他临时安排的保洁任务等。</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简阳市青龙学校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简阳市青龙学校敬心楼二楼财务室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陈果17380645717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简阳市镇金初级中学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3.遵守校规，管理好住宿学生；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4.服从学校工作安排。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负责寝室管理工作和寝室公共卫生</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简阳市镇金初级中学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简阳市镇金初级中学一楼办公室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苟洁15108144173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97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简阳市平泉五星学校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3.遵守校规，文明作业 ，维护校园环境卫生；4.服从学校工作安排。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学校安排的后勤工作及其它临时工作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简阳市平泉五星学校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星探楼3楼行政办公室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经星13340684229</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46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简阳市杨家模范学校</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3.能提供健康证、无违法犯罪证明；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学校安排的帮厨工作及其它临时后勤工作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简阳市杨家模范学校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曾龙胜13982927103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462"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简阳市简城第三小学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3.能提供健康证、无违法犯罪证明；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4.爱岗敬业、吃苦耐劳、遵纪守法、遵守我校各项规章制度；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5.服从我校工作安排。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负责学校除教室外的公共区域卫生和其他临时安排的保洁任务等。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负责学校公共区域卫生和其他临时安排的保洁任务等。</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简阳市简城第三小学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后勤办公室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胡敏13882931139</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15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简阳市射洪坝筒车小学</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学校安排的保洁工作及其它临时工作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简阳市射洪坝筒车小学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二楼总务室</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袁志雷1354143</w:t>
            </w:r>
            <w:bookmarkStart w:id="0" w:name="_GoBack"/>
            <w:bookmarkEnd w:id="0"/>
            <w:r>
              <w:rPr>
                <w:rFonts w:hint="eastAsia" w:ascii="宋体" w:hAnsi="宋体" w:eastAsia="宋体" w:cs="宋体"/>
                <w:i w:val="0"/>
                <w:color w:val="000000"/>
                <w:kern w:val="0"/>
                <w:sz w:val="22"/>
                <w:szCs w:val="22"/>
                <w:u w:val="none"/>
                <w:lang w:val="en-US" w:eastAsia="zh-CN" w:bidi="ar"/>
              </w:rPr>
              <w:t>2983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16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简阳市射洪坝沱江幼儿园</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1.办理了就业创业登记证并进行了就业困难认定的人员；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2.能提供在“电子营业执照”小程序中查询的无工商登记信息证明截图；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3.爱岗敬业、吃苦耐劳、遵纪守法、遵守我园各项规章制度；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4.服从我园工作安排。</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不低于当地现行最低工资标准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从事我园食堂工作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简阳市射洪坝沱江幼儿园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简阳市射洪坝街道水金路366号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侯琪琦17748085597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9"/>
        <w:rPr>
          <w:rFonts w:hint="default" w:ascii="Times New Roman" w:hAnsi="Times New Roman" w:eastAsia="仿宋_GB2312" w:cs="Times New Roman"/>
          <w:color w:val="auto"/>
          <w:sz w:val="32"/>
          <w:szCs w:val="32"/>
          <w:lang w:val="en-US" w:eastAsia="zh-CN"/>
        </w:rPr>
      </w:pPr>
    </w:p>
    <w:sectPr>
      <w:pgSz w:w="16838" w:h="11906" w:orient="landscape"/>
      <w:pgMar w:top="1587" w:right="2098" w:bottom="147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563AC"/>
    <w:rsid w:val="03A267BC"/>
    <w:rsid w:val="04AB7281"/>
    <w:rsid w:val="04BC0514"/>
    <w:rsid w:val="062128B6"/>
    <w:rsid w:val="06575C51"/>
    <w:rsid w:val="06C275A7"/>
    <w:rsid w:val="07040581"/>
    <w:rsid w:val="0AD936FC"/>
    <w:rsid w:val="0B40377C"/>
    <w:rsid w:val="0B9633F7"/>
    <w:rsid w:val="0D496659"/>
    <w:rsid w:val="0DCF6683"/>
    <w:rsid w:val="0FF72AD3"/>
    <w:rsid w:val="13AD3544"/>
    <w:rsid w:val="159E591A"/>
    <w:rsid w:val="17E03631"/>
    <w:rsid w:val="18E718FA"/>
    <w:rsid w:val="19FF4514"/>
    <w:rsid w:val="1CEF2686"/>
    <w:rsid w:val="1E883206"/>
    <w:rsid w:val="1F574983"/>
    <w:rsid w:val="1F892AE6"/>
    <w:rsid w:val="204E4B36"/>
    <w:rsid w:val="212A6091"/>
    <w:rsid w:val="23F15B96"/>
    <w:rsid w:val="24CF1926"/>
    <w:rsid w:val="25157D55"/>
    <w:rsid w:val="256D1FFA"/>
    <w:rsid w:val="261646D5"/>
    <w:rsid w:val="26D50344"/>
    <w:rsid w:val="294253D5"/>
    <w:rsid w:val="2B9F48C0"/>
    <w:rsid w:val="2BC333EF"/>
    <w:rsid w:val="2DF62D57"/>
    <w:rsid w:val="2E4F3775"/>
    <w:rsid w:val="2E860520"/>
    <w:rsid w:val="2F466792"/>
    <w:rsid w:val="31C93C60"/>
    <w:rsid w:val="32F67E57"/>
    <w:rsid w:val="33AD0B37"/>
    <w:rsid w:val="34FF4BA2"/>
    <w:rsid w:val="37B05AF9"/>
    <w:rsid w:val="38237766"/>
    <w:rsid w:val="388E5437"/>
    <w:rsid w:val="3C6E20F7"/>
    <w:rsid w:val="3E5C1D41"/>
    <w:rsid w:val="3FEA4544"/>
    <w:rsid w:val="40227059"/>
    <w:rsid w:val="40364171"/>
    <w:rsid w:val="415D520E"/>
    <w:rsid w:val="41AD1B3A"/>
    <w:rsid w:val="41CD4627"/>
    <w:rsid w:val="41F521C8"/>
    <w:rsid w:val="41F678A2"/>
    <w:rsid w:val="42C24EDD"/>
    <w:rsid w:val="430A576D"/>
    <w:rsid w:val="45825DE5"/>
    <w:rsid w:val="46854843"/>
    <w:rsid w:val="468C2785"/>
    <w:rsid w:val="48CB2093"/>
    <w:rsid w:val="49A40EFF"/>
    <w:rsid w:val="49EA45FA"/>
    <w:rsid w:val="4DFE230B"/>
    <w:rsid w:val="4E32354F"/>
    <w:rsid w:val="4E350AF4"/>
    <w:rsid w:val="4E442918"/>
    <w:rsid w:val="4E494962"/>
    <w:rsid w:val="4F4B413F"/>
    <w:rsid w:val="549C4D96"/>
    <w:rsid w:val="553C39CB"/>
    <w:rsid w:val="56090383"/>
    <w:rsid w:val="580D5E86"/>
    <w:rsid w:val="5833072E"/>
    <w:rsid w:val="59A77186"/>
    <w:rsid w:val="59F90FC2"/>
    <w:rsid w:val="5B4C0CEB"/>
    <w:rsid w:val="5CBC6E4F"/>
    <w:rsid w:val="5CD110FA"/>
    <w:rsid w:val="5DAD67A5"/>
    <w:rsid w:val="5E6348A5"/>
    <w:rsid w:val="60E70268"/>
    <w:rsid w:val="61D16C45"/>
    <w:rsid w:val="63FC1CED"/>
    <w:rsid w:val="649D6964"/>
    <w:rsid w:val="65FB27F2"/>
    <w:rsid w:val="6ACD0A10"/>
    <w:rsid w:val="6B6F0C0A"/>
    <w:rsid w:val="6CFB06AB"/>
    <w:rsid w:val="6DB01BB8"/>
    <w:rsid w:val="6F1C772C"/>
    <w:rsid w:val="70085E6B"/>
    <w:rsid w:val="71751629"/>
    <w:rsid w:val="73AC3D88"/>
    <w:rsid w:val="73B422F5"/>
    <w:rsid w:val="74193BEB"/>
    <w:rsid w:val="76843307"/>
    <w:rsid w:val="76FC7171"/>
    <w:rsid w:val="77703856"/>
    <w:rsid w:val="787E0A3E"/>
    <w:rsid w:val="7A05682C"/>
    <w:rsid w:val="7AD24789"/>
    <w:rsid w:val="7CF230F3"/>
    <w:rsid w:val="7DCA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UserStyle_0"/>
    <w:basedOn w:val="3"/>
    <w:next w:val="1"/>
    <w:qFormat/>
    <w:uiPriority w:val="0"/>
    <w:pPr>
      <w:widowControl w:val="0"/>
      <w:ind w:left="420" w:leftChars="200"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3">
    <w:name w:val="UserStyle_1"/>
    <w:qFormat/>
    <w:uiPriority w:val="0"/>
    <w:pPr>
      <w:widowControl w:val="0"/>
      <w:ind w:left="420" w:leftChars="200"/>
      <w:jc w:val="both"/>
      <w:textAlignment w:val="baseline"/>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3d8aff71-dda0-469a-a461-3d638256c37c</errorID>
      <errorWord>，</errorWord>
      <group>L1_Word</group>
      <groupName>字词问题</groupName>
      <ability>L2_Typo</ability>
      <abilityName>字词错误</abilityName>
      <candidateList>
        <item>，具</item>
      </candidateList>
      <explain/>
      <paraID>2B9A16CB</paraID>
      <start>103</start>
      <end>104</end>
      <status>unmodified</status>
      <modifiedWord/>
      <trackRevisions>false</trackRevisions>
    </reviewItem>
    <reviewItem>
      <errorID>e873b19a-06dd-47ef-947b-dfa1320cbd43</errorID>
      <errorWord>,</errorWord>
      <group>L1_Format</group>
      <groupName>格式问题</groupName>
      <ability>L2_HalfPunc</ability>
      <abilityName>全半角检查</abilityName>
      <candidateList>
        <item>，</item>
      </candidateList>
      <explain>文本全半角错误。</explain>
      <paraID>1451934E</paraID>
      <start>33</start>
      <end>34</end>
      <status>unmodified</status>
      <modifiedWord/>
      <trackRevisions>false</trackRevisions>
    </reviewItem>
    <reviewItem>
      <errorID>d301683d-ebf3-46c8-911c-2a6050e9afcc</errorID>
      <errorWord>,</errorWord>
      <group>L1_Format</group>
      <groupName>格式问题</groupName>
      <ability>L2_HalfPunc</ability>
      <abilityName>全半角检查</abilityName>
      <candidateList>
        <item>，</item>
      </candidateList>
      <explain>文本全半角错误。</explain>
      <paraID>6B3AC358</paraID>
      <start>33</start>
      <end>34</end>
      <status>unmodified</status>
      <modifiedWord/>
      <trackRevisions>false</trackRevisions>
    </reviewItem>
    <reviewItem>
      <errorID>271f9535-62ad-4c71-b47f-bf767b3d0563</errorID>
      <errorWord>,</errorWord>
      <group>L1_Format</group>
      <groupName>格式问题</groupName>
      <ability>L2_HalfPunc</ability>
      <abilityName>全半角检查</abilityName>
      <candidateList>
        <item>，</item>
      </candidateList>
      <explain>文本全半角错误。</explain>
      <paraID> 3488669</paraID>
      <start>33</start>
      <end>34</end>
      <status>unmodified</status>
      <modifiedWord/>
      <trackRevisions>false</trackRevisions>
    </reviewItem>
    <reviewItem>
      <errorID>ace9ef0b-bcd8-4800-a961-9562a125494c</errorID>
      <errorWord>和</errorWord>
      <group>L1_Grammar</group>
      <groupName>语法问题</groupName>
      <ability>L2_Order</ability>
      <abilityName>语序不当</abilityName>
      <candidateList>
        <item>中心和</item>
      </candidateList>
      <explain>句子可能没有遵循时空、逻辑顺序，或者介词、关联词等位置不当。</explain>
      <paraID>39945AAB</paraID>
      <start>9</start>
      <end>10</end>
      <status>unmodified</status>
      <modifiedWord/>
      <trackRevisions>false</trackRevisions>
    </reviewItem>
    <reviewItem>
      <errorID>cdf07c5c-02db-4dde-b88f-1adfafad9978</errorID>
      <errorWord>：</errorWord>
      <group>L1_Format</group>
      <groupName>格式问题</groupName>
      <ability>L2_HalfPunc</ability>
      <abilityName>全半角检查</abilityName>
      <candidateList>
        <item>:</item>
      </candidateList>
      <explain>文本全半角错误。</explain>
      <paraID>64AEDE43</paraID>
      <start>6</start>
      <end>7</end>
      <status>unmodified</status>
      <modifiedWord/>
      <trackRevisions>false</trackRevisions>
    </reviewItem>
    <reviewItem>
      <errorID>f00d3254-5b18-4bd8-b893-2ae19c9f0e86</errorID>
      <errorWord>-</errorWord>
      <group>L1_Format</group>
      <groupName>格式问题</groupName>
      <ability>L2_HalfPunc</ability>
      <abilityName>全半角检查</abilityName>
      <candidateList>
        <item>－</item>
      </candidateList>
      <explain>文本全半角错误。</explain>
      <paraID>64AEDE43</paraID>
      <start>9</start>
      <end>10</end>
      <status>unmodified</status>
      <modifiedWord/>
      <trackRevisions>false</trackRevisions>
    </reviewItem>
    <reviewItem>
      <errorID>bfb5eabf-d8b3-4f72-a9e8-2b4783cee908</errorID>
      <errorWord>：</errorWord>
      <group>L1_Format</group>
      <groupName>格式问题</groupName>
      <ability>L2_HalfPunc</ability>
      <abilityName>全半角检查</abilityName>
      <candidateList>
        <item>:</item>
      </candidateList>
      <explain>文本全半角错误。</explain>
      <paraID>64AEDE43</paraID>
      <start>13</start>
      <end>14</end>
      <status>unmodified</status>
      <modifiedWord/>
      <trackRevisions>false</trackRevisions>
    </reviewItem>
    <reviewItem>
      <errorID>8eef2631-7c1f-4e71-a70f-020cfb587c0b</errorID>
      <errorWord>：</errorWord>
      <group>L1_Format</group>
      <groupName>格式问题</groupName>
      <ability>L2_HalfPunc</ability>
      <abilityName>全半角检查</abilityName>
      <candidateList>
        <item>:</item>
      </candidateList>
      <explain>文本全半角错误。</explain>
      <paraID>25A09044</paraID>
      <start>6</start>
      <end>7</end>
      <status>unmodified</status>
      <modifiedWord/>
      <trackRevisions>false</trackRevisions>
    </reviewItem>
    <reviewItem>
      <errorID>df8f90ff-06d2-4e82-bd84-331016f0cdff</errorID>
      <errorWord>-</errorWord>
      <group>L1_Format</group>
      <groupName>格式问题</groupName>
      <ability>L2_HalfPunc</ability>
      <abilityName>全半角检查</abilityName>
      <candidateList>
        <item>－</item>
      </candidateList>
      <explain>文本全半角错误。</explain>
      <paraID>25A09044</paraID>
      <start>9</start>
      <end>10</end>
      <status>unmodified</status>
      <modifiedWord/>
      <trackRevisions>false</trackRevisions>
    </reviewItem>
    <reviewItem>
      <errorID>f0d92cc2-e8f8-4c60-8c48-e5288d945665</errorID>
      <errorWord>：</errorWord>
      <group>L1_Format</group>
      <groupName>格式问题</groupName>
      <ability>L2_HalfPunc</ability>
      <abilityName>全半角检查</abilityName>
      <candidateList>
        <item>:</item>
      </candidateList>
      <explain>文本全半角错误。</explain>
      <paraID>25A09044</paraID>
      <start>13</start>
      <end>14</end>
      <status>unmodified</status>
      <modifiedWord/>
      <trackRevisions>false</trackRevisions>
    </reviewItem>
    <reviewItem>
      <errorID>7a1f6fa3-e0af-47eb-8ae0-659d486bad0d</errorID>
      <errorWord>益</errorWord>
      <group>L1_Word</group>
      <groupName>字词问题</groupName>
      <ability>L2_Typo</ability>
      <abilityName>字词错误</abilityName>
      <candidateList>
        <item>益性</item>
      </candidateList>
      <explain/>
      <paraID>2496EAFA</paraID>
      <start>7</start>
      <end>8</end>
      <status>unmodified</status>
      <modifiedWord/>
      <trackRevisions>false</trackRevisions>
    </reviewItem>
    <reviewItem>
      <errorID>20626cc6-dd33-42f8-b718-cecad65a4267</errorID>
      <errorWord>和</errorWord>
      <group>L1_Grammar</group>
      <groupName>语法问题</groupName>
      <ability>L2_Order</ability>
      <abilityName>语序不当</abilityName>
      <candidateList>
        <item>中心和</item>
      </candidateList>
      <explain>句子可能没有遵循时空、逻辑顺序，或者介词、关联词等位置不当。</explain>
      <paraID>2A3E8AF4</paraID>
      <start>7</start>
      <end>8</end>
      <status>unmodified</status>
      <modifiedWord/>
      <trackRevisions>false</trackRevisions>
    </reviewItem>
    <reviewItem>
      <errorID>510c84ec-d182-4098-b085-3b60e1f39e87</errorID>
      <errorWord>：</errorWord>
      <group>L1_Format</group>
      <groupName>格式问题</groupName>
      <ability>L2_HalfPunc</ability>
      <abilityName>全半角检查</abilityName>
      <candidateList>
        <item>:</item>
      </candidateList>
      <explain>文本全半角错误。</explain>
      <paraID>  105766</paraID>
      <start>16</start>
      <end>17</end>
      <status>unmodified</status>
      <modifiedWord/>
      <trackRevisions>false</trackRevisions>
    </reviewItem>
    <reviewItem>
      <errorID>f2758cae-c4ed-4bb3-b110-608f776ac82a</errorID>
      <errorWord>：</errorWord>
      <group>L1_Format</group>
      <groupName>格式问题</groupName>
      <ability>L2_HalfPunc</ability>
      <abilityName>全半角检查</abilityName>
      <candidateList>
        <item>:</item>
      </candidateList>
      <explain>文本全半角错误。</explain>
      <paraID>  105766</paraID>
      <start>22</start>
      <end>23</end>
      <status>unmodified</status>
      <modifiedWord/>
      <trackRevisions>false</trackRevisions>
    </reviewItem>
    <reviewItem>
      <errorID>be85bc99-141d-4579-8920-1d9252e65389</errorID>
      <errorWord>：</errorWord>
      <group>L1_Format</group>
      <groupName>格式问题</groupName>
      <ability>L2_HalfPunc</ability>
      <abilityName>全半角检查</abilityName>
      <candidateList>
        <item>:</item>
      </candidateList>
      <explain>文本全半角错误。</explain>
      <paraID>557FBB4F</paraID>
      <start>35</start>
      <end>36</end>
      <status>unmodified</status>
      <modifiedWord/>
      <trackRevisions>false</trackRevisions>
    </reviewItem>
    <reviewItem>
      <errorID>5aedeef7-3f79-4a3e-ad5b-5dba3060ea0d</errorID>
      <errorWord>下午17：00</errorWord>
      <group>L1_Knowledge</group>
      <groupName>知识性问题</groupName>
      <ability>L2_Time</ability>
      <abilityName>日期时间</abilityName>
      <candidateList>
        <item>17:00</item>
      </candidateList>
      <explain>24小时制的时间，不需要强调“下午”，并且冒号应使用半角。</explain>
      <paraID>557FBB4F</paraID>
      <start>39</start>
      <end>46</end>
      <status>unmodified</status>
      <modifiedWord/>
      <trackRevisions>false</trackRevisions>
    </reviewItem>
    <reviewItem>
      <errorID>964e9d0e-84c1-47a3-ae38-e83bfdd0efcb</errorID>
      <errorWord>，</errorWord>
      <group>L1_Word</group>
      <groupName>字词问题</groupName>
      <ability>L2_Typo</ability>
      <abilityName>字词错误</abilityName>
      <candidateList>
        <item>，由</item>
      </candidateList>
      <explain/>
      <paraID> 12EB47D</paraID>
      <start>14</start>
      <end>15</end>
      <status>unmodified</status>
      <modifiedWord/>
      <trackRevisions>false</trackRevisions>
    </reviewItem>
    <reviewItem>
      <errorID>91a11daf-d8ed-4dd8-a536-c1474c9a9369</errorID>
      <errorWord>下午13时</errorWord>
      <group>L1_Knowledge</group>
      <groupName>知识性问题</groupName>
      <ability>L2_Time</ability>
      <abilityName>日期时间</abilityName>
      <candidateList>
        <item>13时</item>
      </candidateList>
      <explain>24小时制的时间，不需要强调“下午”。</explain>
      <paraID>7DAC96B0</paraID>
      <start>37</start>
      <end>42</end>
      <status>unmodified</status>
      <modifiedWord/>
      <trackRevisions>false</trackRevisions>
    </reviewItem>
    <reviewItem>
      <errorID>7cc9efc5-2d89-4bac-8acc-007fd4815af7</errorID>
      <errorWord>下午13时</errorWord>
      <group>L1_Knowledge</group>
      <groupName>知识性问题</groupName>
      <ability>L2_Time</ability>
      <abilityName>日期时间</abilityName>
      <candidateList>
        <item>13时</item>
      </candidateList>
      <explain>24小时制的时间，不需要强调“下午”。</explain>
      <paraID>291F12B9</paraID>
      <start>39</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a781f-434a-4e71-b73e-f760bac70ce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6751</Words>
  <Characters>7467</Characters>
  <Lines>0</Lines>
  <Paragraphs>0</Paragraphs>
  <TotalTime>2</TotalTime>
  <ScaleCrop>false</ScaleCrop>
  <LinksUpToDate>false</LinksUpToDate>
  <CharactersWithSpaces>7542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2026-01-27T05:44:21Z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TemplateDocerSaveRecord">
    <vt:lpwstr>eyJoZGlkIjoiM2E2MTdiYjdkYzM2NmMxN2E3NzY4YmQ2MDRlODUwZTciLCJ1c2VySWQiOiIzMTQ3MzA3ODYifQ==</vt:lpwstr>
  </property>
  <property fmtid="{D5CDD505-2E9C-101B-9397-08002B2CF9AE}" pid="4" name="ICV">
    <vt:lpwstr>3FF8C59A583241EAA51052819715FF87_12</vt:lpwstr>
  </property>
</Properties>
</file>