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5A62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黑体" w:cs="Times New Roman"/>
          <w:color w:val="000000"/>
          <w:kern w:val="2"/>
          <w:sz w:val="33"/>
          <w:szCs w:val="33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3"/>
          <w:szCs w:val="33"/>
          <w:lang w:val="en-US" w:eastAsia="zh-CN" w:bidi="ar"/>
        </w:rPr>
        <w:t>附件1</w:t>
      </w:r>
    </w:p>
    <w:p w14:paraId="0A3348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成都市武侯区人民政府火车南站街道办事处公开招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聘2名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编外人员岗位表</w:t>
      </w:r>
    </w:p>
    <w:p w14:paraId="63229A88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4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847"/>
        <w:gridCol w:w="1965"/>
        <w:gridCol w:w="1425"/>
        <w:gridCol w:w="960"/>
        <w:gridCol w:w="4665"/>
        <w:gridCol w:w="4386"/>
      </w:tblGrid>
      <w:tr w14:paraId="0DFA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2D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25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人科室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A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F1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9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C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岗位条件</w:t>
            </w:r>
          </w:p>
        </w:tc>
      </w:tr>
      <w:tr w14:paraId="1992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2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7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F8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经济发展办公室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8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普通辅助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35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C5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1.协助开展辖区企业的相关数据统计；</w:t>
            </w:r>
          </w:p>
          <w:p w14:paraId="42A4E9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2.协助开展文创企业服务工作；</w:t>
            </w:r>
          </w:p>
          <w:p w14:paraId="2D482D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F5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1.年龄条件为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日及以后出生；</w:t>
            </w:r>
          </w:p>
          <w:p w14:paraId="701B3C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736A8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3.熟悉计算机办公软件操作和公文写作，精通Excel的运用，并具备一定的数据处理、语言表达、文字书写及组织协调能力；</w:t>
            </w:r>
          </w:p>
          <w:p w14:paraId="173351A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4.具备基层工作经历优先。</w:t>
            </w:r>
          </w:p>
        </w:tc>
      </w:tr>
      <w:tr w14:paraId="66C4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252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9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6C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1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普通辅助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C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DB1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/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1.协助做好相关工作信息档案管理；</w:t>
            </w:r>
          </w:p>
          <w:p w14:paraId="3255AB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2.协助管理对象进行政策申请等日常性工作；</w:t>
            </w:r>
          </w:p>
          <w:p w14:paraId="1A44D6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3.完成文书处理、数据报送等工作；</w:t>
            </w:r>
          </w:p>
          <w:p w14:paraId="518BBE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4.完成领导交办的其他工作。</w:t>
            </w:r>
            <w:bookmarkEnd w:id="0"/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D3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1.年龄条件为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日及以后出生；</w:t>
            </w:r>
          </w:p>
          <w:p w14:paraId="56AE9C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4B2A8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3.熟悉计算机办公软件操作。</w:t>
            </w:r>
          </w:p>
          <w:p w14:paraId="0285F19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6150D9A6"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 w14:paraId="5247D4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A728F"/>
    <w:rsid w:val="23D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2026-01-30T07:18:00Z</dcterms:created>
  <dc:creator>Cherrie</dc:creator>
  <cp:lastModifiedBy>Cherrie</cp:lastModifiedBy>
  <dcterms:modified xsi:type="dcterms:W3CDTF">2026-01-30T07:18:49Z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480F911FA13E4F348AECF7662A217882_11</vt:lpwstr>
  </property>
  <property fmtid="{D5CDD505-2E9C-101B-9397-08002B2CF9AE}" pid="4" name="KSOTemplateDocerSaveRecord">
    <vt:lpwstr>eyJoZGlkIjoiMzEwNTM5NzYwMDRjMzkwZTVkZjY2ODkwMGIxNGU0OTUiLCJ1c2VySWQiOiIyNjAwMjIyODUifQ==</vt:lpwstr>
  </property>
</Properties>
</file>