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天峨县乡村振兴和水库移民局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年公开招聘防贫监测信息员报名表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1181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  <w:t>健康状况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hint="eastAsia" w:ascii="宋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4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8280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>
      <w:bookmarkStart w:id="0" w:name="_GoBack"/>
      <w:bookmarkEnd w:id="0"/>
    </w:p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DZkZWExNjFlMzQ2NzZkNjExNTIxZGE1ODNjZjkifQ=="/>
  </w:docVars>
  <w:rsids>
    <w:rsidRoot w:val="5D7A0667"/>
    <w:rsid w:val="01523018"/>
    <w:rsid w:val="056E68F0"/>
    <w:rsid w:val="0E663E95"/>
    <w:rsid w:val="12B076C0"/>
    <w:rsid w:val="13827162"/>
    <w:rsid w:val="1A83680F"/>
    <w:rsid w:val="1C5B10FB"/>
    <w:rsid w:val="22EF6390"/>
    <w:rsid w:val="23A011B2"/>
    <w:rsid w:val="28EE1B09"/>
    <w:rsid w:val="29081CC3"/>
    <w:rsid w:val="291C6088"/>
    <w:rsid w:val="34A56900"/>
    <w:rsid w:val="5D7A0667"/>
    <w:rsid w:val="68AA0520"/>
    <w:rsid w:val="77724C8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14</TotalTime>
  <ScaleCrop>false</ScaleCrop>
  <LinksUpToDate>false</LinksUpToDate>
  <CharactersWithSpaces>383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水手</cp:lastModifiedBy>
  <dcterms:modified xsi:type="dcterms:W3CDTF">2024-01-08T07:30:39Z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21DDB7227BF342EDBB9AC18540C5918E</vt:lpwstr>
  </property>
</Properties>
</file>