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黑体" w:hAnsi="黑体" w:eastAsia="黑体" w:cs="Times New Roman"/>
          <w:b w:val="0"/>
          <w:bCs/>
          <w:w w:val="8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w w:val="88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b/>
          <w:w w:val="88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zh-TW" w:eastAsia="zh-TW"/>
        </w:rPr>
        <w:t>四川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数据集团</w:t>
      </w:r>
      <w:r>
        <w:rPr>
          <w:rFonts w:hint="eastAsia" w:ascii="方正小标宋简体" w:eastAsia="方正小标宋简体"/>
          <w:sz w:val="44"/>
          <w:szCs w:val="44"/>
          <w:highlight w:val="none"/>
          <w:lang w:val="zh-TW" w:eastAsia="zh-TW"/>
        </w:rPr>
        <w:t>有限公司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Times New Roman"/>
          <w:b/>
          <w:w w:val="88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  <w:highlight w:val="none"/>
        </w:rPr>
        <w:t>岗位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highlight w:val="none"/>
          <w:lang w:val="en-US" w:eastAsia="zh-CN"/>
        </w:rPr>
        <w:t>说明书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highlight w:val="none"/>
        </w:rPr>
        <w:t>及任职资格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en-US"/>
              </w:rPr>
              <w:t>数据平台开发工程师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2" w:hRule="atLeast"/>
          <w:jc w:val="center"/>
        </w:trPr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责</w:t>
            </w:r>
          </w:p>
        </w:tc>
        <w:tc>
          <w:tcPr>
            <w:tcW w:w="7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负责数据平台、核心业务系统等后端架构的设计、开发与高可用保障。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负责专项数据分析工作，通过数据探查、建模与可视化，输出业务洞察与决策支持报告。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负责数据产品全链路开发，包括采集、处理、服务化与可视化工具建设，提升数据应用效率。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负责核心数据服务的性能调优、稳定性保障及线上故障的快速排查与解决。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负责编写技术文档，协同产品、业务等团队，推动数据驱动文化在业务中的落地。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负责完成公司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交办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8" w:hRule="atLeast"/>
          <w:jc w:val="center"/>
        </w:trPr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格</w:t>
            </w:r>
          </w:p>
        </w:tc>
        <w:tc>
          <w:tcPr>
            <w:tcW w:w="7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35岁及以下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特别优秀者可适当放宽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本科及以上学历计算机、数学、统计学或相关专业。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具备1年以上后端开发或数据平台相关工作经验。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熟悉Linux、Nginx配置、Shell脚本编程，具备阿里云等主流云服务实战经验；熟悉Impala、Presto、Spark SQL等大数据查询引擎及性能调优。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精通Java及Spring/Spring Boot生态开发；精通MySQL数据库设计、优化及MyBatis框架；深入理解Redis应用场景与实战。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具备出色的数据分析思维、逻辑能力与业务好奇心；优秀的沟通协作能力和责任心，能独立完成数据工具开发。</w:t>
            </w:r>
          </w:p>
        </w:tc>
      </w:tr>
    </w:tbl>
    <w:p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en-US"/>
              </w:rPr>
              <w:t>数据专员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3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责</w:t>
            </w:r>
          </w:p>
        </w:tc>
        <w:tc>
          <w:tcPr>
            <w:tcW w:w="7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负责深入重点行业调研，挖掘企业数据需求与商业机会，建立并维护客户需求档案。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负责开发新客户并维护客户关系，通过定期拜访提升客户满意度与复购率。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负责对接数据供需双方，设计数据产品方案，推动数据交易撮合。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负责商务条款谈判、合同签订及回款跟进，确保交易顺利执行。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负责拓展行业协会、产业园区等合作伙伴，建立行业合作关系，拓宽客户渠道。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负责收集市场反馈与客户需求，输出行业洞察报告，为产品与业务优化提供依据。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负责完成公司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交办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5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格</w:t>
            </w:r>
          </w:p>
        </w:tc>
        <w:tc>
          <w:tcPr>
            <w:tcW w:w="7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35岁及以下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特别优秀者可适当放宽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本科及以上学历，市场营销、工商管理、金融学、计算机科学等相关专业。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具备3年以上G/B端销售、商务拓展或大客户管理相关工作经验。有金融、交通、能源、制造等行业客户资源，数据服务或大数据解决方案销售经验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熟悉G/B端销售全流程，了解数据产品形态、定价模式及数据要素市场相关政策。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精通客户需求挖掘与方案设计，具备敏锐的商业洞察力与商务谈判能力。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具备出色的客户沟通与抗压能力，目标导向明确，具备团队协作精神。</w:t>
            </w:r>
          </w:p>
        </w:tc>
      </w:tr>
    </w:tbl>
    <w:p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</w:p>
    <w:p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7" w:h="16840"/>
      <w:pgMar w:top="2098" w:right="1474" w:bottom="1984" w:left="1587" w:header="85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C9844"/>
    <w:multiLevelType w:val="singleLevel"/>
    <w:tmpl w:val="D3FC98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F75CF6"/>
    <w:multiLevelType w:val="singleLevel"/>
    <w:tmpl w:val="08F75C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6276E98"/>
    <w:multiLevelType w:val="singleLevel"/>
    <w:tmpl w:val="46276E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868E578"/>
    <w:multiLevelType w:val="singleLevel"/>
    <w:tmpl w:val="5868E5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MGNjYzliMGE0OWFmMzVkZWNkZWE4YjI4NTFlNjEifQ=="/>
  </w:docVars>
  <w:rsids>
    <w:rsidRoot w:val="00000000"/>
    <w:rsid w:val="4FA4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next w:val="2"/>
    <w:semiHidden/>
    <w:unhideWhenUsed/>
    <w:qFormat/>
    <w:uiPriority w:val="99"/>
    <w:pPr>
      <w:spacing w:line="600" w:lineRule="exact"/>
      <w:ind w:left="0" w:leftChars="0" w:firstLine="420"/>
    </w:pPr>
    <w:rPr>
      <w:rFonts w:ascii="仿宋_GB2312" w:hAnsi="仿宋_GB2312" w:eastAsia="仿宋_GB2312" w:cs="Times New Roman"/>
      <w:kern w:val="0"/>
      <w:sz w:val="32"/>
    </w:rPr>
  </w:style>
  <w:style w:type="paragraph" w:styleId="4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sz w:val="28"/>
    </w:rPr>
  </w:style>
  <w:style w:type="table" w:styleId="9">
    <w:name w:val="Table Grid"/>
    <w:basedOn w:val="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2026-01-26T06:08:39Z</dcterms:created>
  <dc:creator>tangz</dc:creator>
  <cp:lastModifiedBy>唐子越</cp:lastModifiedBy>
  <dcterms:modified xsi:type="dcterms:W3CDTF">2026-01-26T06:08:45Z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F7C3582C5D75436CBE9AEF31817654E7_12</vt:lpwstr>
  </property>
</Properties>
</file>