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4A58A4">
      <w:pPr>
        <w:spacing w:line="560" w:lineRule="exact"/>
        <w:jc w:val="center"/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bidi="ar"/>
        </w:rPr>
        <w:t>苏州市能源发展集团有限公司公开招聘岗位表</w:t>
      </w:r>
    </w:p>
    <w:bookmarkEnd w:id="0"/>
    <w:tbl>
      <w:tblPr>
        <w:tblStyle w:val="4"/>
        <w:tblpPr w:leftFromText="180" w:rightFromText="180" w:vertAnchor="text" w:horzAnchor="margin" w:tblpY="686"/>
        <w:tblOverlap w:val="never"/>
        <w:tblW w:w="134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3"/>
        <w:gridCol w:w="1522"/>
        <w:gridCol w:w="708"/>
        <w:gridCol w:w="709"/>
        <w:gridCol w:w="851"/>
        <w:gridCol w:w="1275"/>
        <w:gridCol w:w="1140"/>
        <w:gridCol w:w="1395"/>
        <w:gridCol w:w="2220"/>
        <w:gridCol w:w="1575"/>
        <w:gridCol w:w="1388"/>
      </w:tblGrid>
      <w:tr w14:paraId="7E1A8D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</w:trPr>
        <w:tc>
          <w:tcPr>
            <w:tcW w:w="713" w:type="dxa"/>
            <w:shd w:val="clear" w:color="auto" w:fill="auto"/>
            <w:vAlign w:val="center"/>
          </w:tcPr>
          <w:p w14:paraId="6251BE24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522" w:type="dxa"/>
            <w:shd w:val="clear" w:color="auto" w:fill="auto"/>
            <w:vAlign w:val="center"/>
          </w:tcPr>
          <w:p w14:paraId="6639A724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需求（单位）部门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3E5B0C9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需求</w:t>
            </w:r>
          </w:p>
          <w:p w14:paraId="0CA7A3C9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岗位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34932A9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需求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人数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2731E2C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要求学历</w:t>
            </w:r>
          </w:p>
        </w:tc>
        <w:tc>
          <w:tcPr>
            <w:tcW w:w="1275" w:type="dxa"/>
            <w:vAlign w:val="center"/>
          </w:tcPr>
          <w:p w14:paraId="34F78C78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要求专业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575978F3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要求专业技术职称（资格）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315F3279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要求</w:t>
            </w:r>
          </w:p>
          <w:p w14:paraId="200B1DA8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年龄</w:t>
            </w:r>
          </w:p>
        </w:tc>
        <w:tc>
          <w:tcPr>
            <w:tcW w:w="2220" w:type="dxa"/>
            <w:shd w:val="clear" w:color="auto" w:fill="auto"/>
            <w:vAlign w:val="center"/>
          </w:tcPr>
          <w:p w14:paraId="1D358562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要求工作经历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6A80DC22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lang w:bidi="ar"/>
              </w:rPr>
              <w:t>联系方式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71383A4B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lang w:bidi="ar"/>
              </w:rPr>
              <w:t>应聘邮箱</w:t>
            </w:r>
          </w:p>
        </w:tc>
      </w:tr>
      <w:tr w14:paraId="015D22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5" w:hRule="atLeast"/>
        </w:trPr>
        <w:tc>
          <w:tcPr>
            <w:tcW w:w="713" w:type="dxa"/>
            <w:shd w:val="clear" w:color="auto" w:fill="auto"/>
            <w:vAlign w:val="center"/>
          </w:tcPr>
          <w:p w14:paraId="02261CC0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</w:rPr>
              <w:t>1</w:t>
            </w:r>
          </w:p>
        </w:tc>
        <w:tc>
          <w:tcPr>
            <w:tcW w:w="1522" w:type="dxa"/>
            <w:shd w:val="clear" w:color="auto" w:fill="auto"/>
            <w:vAlign w:val="center"/>
          </w:tcPr>
          <w:p w14:paraId="2B7097D1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pacing w:val="-4"/>
                <w:szCs w:val="21"/>
              </w:rPr>
            </w:pPr>
            <w:r>
              <w:rPr>
                <w:rFonts w:hint="default" w:ascii="Times New Roman" w:hAnsi="Times New Roman" w:cs="Times New Roman"/>
                <w:spacing w:val="-4"/>
                <w:szCs w:val="21"/>
              </w:rPr>
              <w:t>苏州市能源科技发展有限公司创新发展部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BD22476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pacing w:val="-4"/>
                <w:szCs w:val="21"/>
              </w:rPr>
            </w:pPr>
            <w:r>
              <w:rPr>
                <w:rFonts w:hint="eastAsia" w:ascii="Times New Roman" w:hAnsi="Times New Roman" w:cs="Times New Roman"/>
                <w:spacing w:val="-4"/>
                <w:szCs w:val="21"/>
                <w:lang w:val="en-US" w:eastAsia="zh-CN"/>
              </w:rPr>
              <w:t>电力交易员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11B1539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pacing w:val="-4"/>
                <w:szCs w:val="21"/>
              </w:rPr>
            </w:pPr>
            <w:r>
              <w:rPr>
                <w:rFonts w:hint="default" w:ascii="Times New Roman" w:hAnsi="Times New Roman" w:cs="Times New Roman"/>
                <w:spacing w:val="-4"/>
                <w:szCs w:val="21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1AB335C">
            <w:pPr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spacing w:val="-4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pacing w:val="-4"/>
                <w:szCs w:val="21"/>
                <w:lang w:val="en-US" w:eastAsia="zh-CN"/>
              </w:rPr>
              <w:t>本科及以上</w:t>
            </w:r>
          </w:p>
        </w:tc>
        <w:tc>
          <w:tcPr>
            <w:tcW w:w="1275" w:type="dxa"/>
            <w:vAlign w:val="center"/>
          </w:tcPr>
          <w:p w14:paraId="366CC2AC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pacing w:val="-4"/>
                <w:szCs w:val="21"/>
              </w:rPr>
            </w:pPr>
            <w:r>
              <w:rPr>
                <w:rFonts w:hint="eastAsia" w:eastAsia="宋体" w:cs="宋体"/>
                <w:color w:val="000000"/>
                <w:sz w:val="22"/>
                <w:szCs w:val="22"/>
              </w:rPr>
              <w:t>能源、电气、金融、经济、财务会计等相关专业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352EDF02">
            <w:pPr>
              <w:spacing w:line="240" w:lineRule="exact"/>
              <w:jc w:val="center"/>
              <w:rPr>
                <w:rFonts w:hint="eastAsia" w:ascii="Times New Roman" w:hAnsi="Times New Roman" w:cs="Times New Roman" w:eastAsiaTheme="minorEastAsia"/>
                <w:spacing w:val="-4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spacing w:val="-4"/>
                <w:szCs w:val="21"/>
              </w:rPr>
              <w:t>具备电气、经济</w:t>
            </w:r>
            <w:r>
              <w:rPr>
                <w:rFonts w:hint="eastAsia" w:ascii="Times New Roman" w:hAnsi="Times New Roman" w:cs="Times New Roman"/>
                <w:spacing w:val="-4"/>
                <w:szCs w:val="21"/>
                <w:highlight w:val="none"/>
                <w:lang w:val="en-US" w:eastAsia="zh-CN"/>
              </w:rPr>
              <w:t>或</w:t>
            </w:r>
            <w:r>
              <w:rPr>
                <w:rFonts w:hint="default" w:ascii="Times New Roman" w:hAnsi="Times New Roman" w:cs="Times New Roman"/>
                <w:spacing w:val="-4"/>
                <w:szCs w:val="21"/>
                <w:highlight w:val="none"/>
              </w:rPr>
              <w:t>会计相关</w:t>
            </w:r>
            <w:r>
              <w:rPr>
                <w:rFonts w:hint="default" w:ascii="Times New Roman" w:hAnsi="Times New Roman" w:cs="Times New Roman"/>
                <w:spacing w:val="-4"/>
                <w:szCs w:val="21"/>
              </w:rPr>
              <w:t>专业高级职称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25784980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pacing w:val="-4"/>
                <w:szCs w:val="21"/>
              </w:rPr>
            </w:pPr>
            <w:r>
              <w:rPr>
                <w:rFonts w:hint="default" w:ascii="Times New Roman" w:hAnsi="Times New Roman" w:cs="Times New Roman"/>
                <w:spacing w:val="-4"/>
                <w:szCs w:val="21"/>
              </w:rPr>
              <w:t>4</w:t>
            </w:r>
            <w:r>
              <w:rPr>
                <w:rFonts w:hint="eastAsia" w:ascii="Times New Roman" w:hAnsi="Times New Roman" w:cs="Times New Roman"/>
                <w:spacing w:val="-4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spacing w:val="-4"/>
                <w:szCs w:val="21"/>
              </w:rPr>
              <w:t>周岁及以下(198</w:t>
            </w:r>
            <w:r>
              <w:rPr>
                <w:rFonts w:hint="eastAsia" w:ascii="Times New Roman" w:hAnsi="Times New Roman" w:cs="Times New Roman"/>
                <w:spacing w:val="-4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  <w:spacing w:val="-4"/>
                <w:szCs w:val="21"/>
              </w:rPr>
              <w:t>年1月1日以后出生)</w:t>
            </w:r>
          </w:p>
        </w:tc>
        <w:tc>
          <w:tcPr>
            <w:tcW w:w="2220" w:type="dxa"/>
            <w:shd w:val="clear" w:color="auto" w:fill="auto"/>
            <w:vAlign w:val="center"/>
          </w:tcPr>
          <w:p w14:paraId="42C20D44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pacing w:val="-4"/>
                <w:szCs w:val="21"/>
              </w:rPr>
            </w:pPr>
            <w:r>
              <w:rPr>
                <w:rFonts w:hint="eastAsia" w:eastAsia="宋体" w:cs="宋体"/>
                <w:color w:val="000000"/>
                <w:sz w:val="22"/>
                <w:szCs w:val="22"/>
              </w:rPr>
              <w:t>需具备电力、电气等能源电力交易3年及以上工作经历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7AEA0296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lang w:val="en-US" w:eastAsia="zh-CN"/>
              </w:rPr>
              <w:t>0512-66320630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04FDA377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</w:rPr>
              <w:t>szny_nykj@163.com</w:t>
            </w:r>
          </w:p>
        </w:tc>
      </w:tr>
    </w:tbl>
    <w:p w14:paraId="091F5C3D">
      <w:pPr>
        <w:spacing w:line="560" w:lineRule="exact"/>
      </w:pPr>
    </w:p>
    <w:p w14:paraId="169D303F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2128EB"/>
    <w:rsid w:val="6D212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2026-02-06T01:25:00Z</dcterms:created>
  <dc:creator>听雨人</dc:creator>
  <cp:lastModifiedBy>听雨人</cp:lastModifiedBy>
  <dcterms:modified xsi:type="dcterms:W3CDTF">2026-02-06T01:25:20Z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7E332E62EE1B48D8A9BF7531D63613E2_11</vt:lpwstr>
  </property>
  <property fmtid="{D5CDD505-2E9C-101B-9397-08002B2CF9AE}" pid="4" name="KSOTemplateDocerSaveRecord">
    <vt:lpwstr>eyJoZGlkIjoiMjExOWE5NjcxYzNhZjNjZjdlMTViOGNiNzRlNWRhMmUiLCJ1c2VySWQiOiI0MjEzMTE0NzcifQ==</vt:lpwstr>
  </property>
</Properties>
</file>