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423F4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2</w:t>
      </w:r>
    </w:p>
    <w:p w14:paraId="6A57321B">
      <w:pPr>
        <w:jc w:val="center"/>
        <w:rPr>
          <w:rFonts w:hint="eastAsia"/>
          <w:sz w:val="44"/>
          <w:szCs w:val="44"/>
          <w:lang w:eastAsia="zh-CN"/>
        </w:rPr>
      </w:pPr>
    </w:p>
    <w:p w14:paraId="0043448B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招聘企业简介</w:t>
      </w:r>
    </w:p>
    <w:bookmarkEnd w:id="0"/>
    <w:p w14:paraId="40E012FF">
      <w:pPr>
        <w:jc w:val="center"/>
        <w:rPr>
          <w:rFonts w:hint="eastAsia"/>
          <w:sz w:val="44"/>
          <w:szCs w:val="44"/>
          <w:lang w:eastAsia="zh-CN"/>
        </w:rPr>
      </w:pPr>
    </w:p>
    <w:p w14:paraId="38038CE8"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东阳市产业发展集团有限公司（</w:t>
      </w:r>
      <w:r>
        <w:rPr>
          <w:rFonts w:hint="eastAsia"/>
          <w:b/>
          <w:bCs/>
          <w:sz w:val="28"/>
          <w:szCs w:val="28"/>
          <w:lang w:eastAsia="zh-CN"/>
        </w:rPr>
        <w:t>产发集团）</w:t>
      </w:r>
      <w:r>
        <w:rPr>
          <w:rFonts w:hint="eastAsia"/>
          <w:b w:val="0"/>
          <w:bCs w:val="0"/>
          <w:sz w:val="28"/>
          <w:szCs w:val="28"/>
          <w:lang w:eastAsia="zh-CN"/>
        </w:rPr>
        <w:t>成立于2021年，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是市政府直属一类国有企业，比照正科级单位管理，为市属产业高质量发展支撑平台和现代服务创新发展平台。</w:t>
      </w:r>
    </w:p>
    <w:p w14:paraId="4181D555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东阳市交通投资建设集团有限公司（</w:t>
      </w:r>
      <w:r>
        <w:rPr>
          <w:rFonts w:hint="eastAsia"/>
          <w:b/>
          <w:bCs/>
          <w:sz w:val="28"/>
          <w:szCs w:val="28"/>
          <w:lang w:eastAsia="zh-CN"/>
        </w:rPr>
        <w:t>交投集团）</w:t>
      </w:r>
      <w:r>
        <w:rPr>
          <w:rFonts w:hint="eastAsia"/>
          <w:sz w:val="28"/>
          <w:szCs w:val="28"/>
          <w:lang w:eastAsia="zh-CN"/>
        </w:rPr>
        <w:t>成立于2016年，是市政府直属</w:t>
      </w:r>
      <w:r>
        <w:rPr>
          <w:rFonts w:hint="eastAsia"/>
          <w:sz w:val="28"/>
          <w:szCs w:val="28"/>
          <w:lang w:val="en-US" w:eastAsia="zh-CN"/>
        </w:rPr>
        <w:t>一类</w:t>
      </w:r>
      <w:r>
        <w:rPr>
          <w:rFonts w:hint="eastAsia"/>
          <w:sz w:val="28"/>
          <w:szCs w:val="28"/>
          <w:lang w:eastAsia="zh-CN"/>
        </w:rPr>
        <w:t>国有企业，</w:t>
      </w:r>
      <w:r>
        <w:rPr>
          <w:rFonts w:hint="eastAsia"/>
          <w:sz w:val="28"/>
          <w:szCs w:val="28"/>
          <w:lang w:val="en-US" w:eastAsia="zh-CN"/>
        </w:rPr>
        <w:t>比照正科级单位管理，为市属交通产业综合投资运营平台</w:t>
      </w:r>
      <w:r>
        <w:rPr>
          <w:rFonts w:hint="eastAsia"/>
          <w:sz w:val="28"/>
          <w:szCs w:val="28"/>
          <w:lang w:eastAsia="zh-CN"/>
        </w:rPr>
        <w:t>。</w:t>
      </w:r>
    </w:p>
    <w:p w14:paraId="544B92A6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东阳市资源开发集团有限公司（</w:t>
      </w:r>
      <w:r>
        <w:rPr>
          <w:rFonts w:hint="eastAsia"/>
          <w:b/>
          <w:bCs/>
          <w:sz w:val="28"/>
          <w:szCs w:val="28"/>
          <w:lang w:eastAsia="zh-CN"/>
        </w:rPr>
        <w:t>资发集团）</w:t>
      </w:r>
      <w:r>
        <w:rPr>
          <w:rFonts w:hint="eastAsia"/>
          <w:sz w:val="28"/>
          <w:szCs w:val="28"/>
          <w:lang w:eastAsia="zh-CN"/>
        </w:rPr>
        <w:t>成立于2019年，是市政府直属一类国有企业，比照正科级单位管理，</w:t>
      </w:r>
      <w:r>
        <w:rPr>
          <w:rFonts w:hint="eastAsia"/>
          <w:sz w:val="28"/>
          <w:szCs w:val="28"/>
          <w:lang w:val="en-US" w:eastAsia="zh-CN"/>
        </w:rPr>
        <w:t>为市属资源综合开发利用平台</w:t>
      </w:r>
      <w:r>
        <w:rPr>
          <w:rFonts w:hint="eastAsia"/>
          <w:sz w:val="28"/>
          <w:szCs w:val="28"/>
          <w:lang w:eastAsia="zh-CN"/>
        </w:rPr>
        <w:t>。</w:t>
      </w:r>
    </w:p>
    <w:p w14:paraId="3B7CBFEF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/>
          <w:b/>
          <w:bCs/>
          <w:sz w:val="28"/>
          <w:szCs w:val="28"/>
          <w:lang w:eastAsia="zh-CN"/>
        </w:rPr>
        <w:t>东阳市畅文国有资产发展有限公司</w:t>
      </w:r>
      <w:r>
        <w:rPr>
          <w:rFonts w:hint="eastAsia"/>
          <w:sz w:val="28"/>
          <w:szCs w:val="28"/>
          <w:lang w:val="en-US" w:eastAsia="zh-CN"/>
        </w:rPr>
        <w:t>成立于2021年，是一家主要从事自有资金投资的资产管理服务的国有企业。</w:t>
      </w:r>
    </w:p>
    <w:p w14:paraId="33053DFC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/>
          <w:b/>
          <w:bCs/>
          <w:sz w:val="28"/>
          <w:szCs w:val="28"/>
          <w:lang w:eastAsia="zh-CN"/>
        </w:rPr>
        <w:t>东阳市国置房地产开发有限责任公司</w:t>
      </w:r>
      <w:r>
        <w:rPr>
          <w:rFonts w:hint="eastAsia"/>
          <w:sz w:val="28"/>
          <w:szCs w:val="28"/>
          <w:lang w:val="en-US" w:eastAsia="zh-CN"/>
        </w:rPr>
        <w:t>成立于2001年，隶属于东阳市城市建设投资集团有限公司，主要从事房地产开发类经营、管理、服务等。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937C2"/>
    <w:rsid w:val="12ED6B8F"/>
    <w:rsid w:val="2A7E26CF"/>
    <w:rsid w:val="311776DE"/>
    <w:rsid w:val="3DDB22F1"/>
    <w:rsid w:val="58FC2F6D"/>
    <w:rsid w:val="64B937C2"/>
    <w:rsid w:val="6770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344</Characters>
  <Lines>0</Lines>
  <Paragraphs>0</Paragraphs>
  <TotalTime>114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2026-01-29T01:30:00Z</dcterms:created>
  <dc:creator>伊妹儿</dc:creator>
  <cp:lastModifiedBy>伊妹儿</cp:lastModifiedBy>
  <cp:lastPrinted>2026-01-29T03:16:00Z</cp:lastPrinted>
  <dcterms:modified xsi:type="dcterms:W3CDTF">2026-02-04T06:55:23Z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28D000E638C9480EB8BA35A96886ACE0_11</vt:lpwstr>
  </property>
  <property fmtid="{D5CDD505-2E9C-101B-9397-08002B2CF9AE}" pid="4" name="KSOTemplateDocerSaveRecord">
    <vt:lpwstr>eyJoZGlkIjoiODI1ZDczNDQ5OWY2YzA4YWU0MjIxNmVhOGZlZDZkOGQiLCJ1c2VySWQiOiI2MDY1MDU3OTAifQ==</vt:lpwstr>
  </property>
</Properties>
</file>