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jc w:val="both"/>
        <w:textAlignment w:val="auto"/>
        <w:rPr>
          <w:rFonts w:ascii="黑体" w:eastAsia="黑体" w:cs="黑体" w:hint="eastAsia"/>
          <w:lang w:val="en-US" w:eastAsia="zh-CN"/>
        </w:rPr>
      </w:pPr>
      <w:r>
        <w:rPr>
          <w:rFonts w:ascii="黑体" w:eastAsia="黑体" w:cs="黑体" w:hint="eastAsia"/>
        </w:rPr>
        <w:t>附件</w:t>
      </w:r>
      <w:r>
        <w:rPr>
          <w:rFonts w:ascii="黑体" w:eastAsia="黑体" w:cs="黑体" w:hint="eastAsia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jc w:val="center"/>
        <w:textAlignment w:val="auto"/>
        <w:rPr>
          <w:rFonts w:ascii="小标宋" w:eastAsia="小标宋" w:cs="小标宋" w:hint="eastAsia"/>
          <w:sz w:val="44"/>
          <w:szCs w:val="44"/>
          <w:lang w:val="en-US" w:eastAsia="zh-CN" w:bidi="ar-SA"/>
        </w:rPr>
      </w:pPr>
      <w:r>
        <w:rPr>
          <w:rFonts w:ascii="小标宋" w:eastAsia="小标宋" w:cs="小标宋" w:hint="eastAsia"/>
          <w:sz w:val="36"/>
          <w:szCs w:val="36"/>
          <w:lang w:val="en-US" w:eastAsia="zh-CN" w:bidi="ar-SA"/>
        </w:rPr>
        <w:t>温州现代康养</w:t>
      </w:r>
      <w:r>
        <w:rPr>
          <w:rFonts w:ascii="小标宋" w:eastAsia="小标宋" w:cs="小标宋"/>
          <w:sz w:val="36"/>
          <w:szCs w:val="36"/>
          <w:lang w:val="en-US" w:eastAsia="zh-CN" w:bidi="ar-SA"/>
        </w:rPr>
        <w:t>产业发展</w:t>
      </w:r>
      <w:r>
        <w:rPr>
          <w:rFonts w:ascii="小标宋" w:eastAsia="小标宋" w:cs="小标宋" w:hint="eastAsia"/>
          <w:sz w:val="36"/>
          <w:szCs w:val="36"/>
          <w:lang w:val="en-US" w:eastAsia="zh-CN" w:bidi="ar-SA"/>
        </w:rPr>
        <w:t>有限公司202</w:t>
      </w:r>
      <w:r>
        <w:rPr>
          <w:rFonts w:ascii="小标宋" w:eastAsia="小标宋" w:cs="小标宋"/>
          <w:sz w:val="36"/>
          <w:szCs w:val="36"/>
          <w:lang w:val="en-US" w:eastAsia="zh-CN" w:bidi="ar-SA"/>
        </w:rPr>
        <w:t>6</w:t>
      </w:r>
      <w:r>
        <w:rPr>
          <w:rFonts w:ascii="小标宋" w:eastAsia="小标宋" w:cs="小标宋" w:hint="eastAsia"/>
          <w:sz w:val="36"/>
          <w:szCs w:val="36"/>
          <w:lang w:val="en-US" w:eastAsia="zh-CN" w:bidi="ar-SA"/>
        </w:rPr>
        <w:t>年公开招聘劳务派遣人员一览表</w:t>
      </w:r>
    </w:p>
    <w:tbl>
      <w:tblPr>
        <w:jc w:val="left"/>
        <w:tblInd w:w="0" w:type="dxa"/>
        <w:tblW w:w="14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28"/>
        <w:gridCol w:w="1104"/>
        <w:gridCol w:w="845"/>
        <w:gridCol w:w="3478"/>
        <w:gridCol w:w="1686"/>
        <w:gridCol w:w="1328"/>
        <w:gridCol w:w="1799"/>
        <w:gridCol w:w="1583"/>
      </w:tblGrid>
      <w:tr>
        <w:trPr>
          <w:trHeight w:val="506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序号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用工单位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招聘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岗位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招聘人数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岗位要求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考核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方式</w:t>
            </w:r>
          </w:p>
        </w:tc>
      </w:tr>
      <w:tr>
        <w:trPr>
          <w:trHeight w:val="54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年龄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学历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专业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其他要求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温州现代金竹康养有限公司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护工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实操</w:t>
            </w:r>
          </w:p>
        </w:tc>
      </w:tr>
      <w:tr>
        <w:trPr>
          <w:trHeight w:val="7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2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楼栋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专员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1976年1月1日后出生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56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保洁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7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4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维修工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低压电工作业操作证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实操</w:t>
            </w:r>
          </w:p>
        </w:tc>
      </w:tr>
      <w:tr>
        <w:trPr>
          <w:trHeight w:val="11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5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保安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持有保安上岗证</w:t>
            </w:r>
          </w:p>
        </w:tc>
      </w:tr>
      <w:tr>
        <w:trPr>
          <w:trHeight w:val="11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6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餐饮服务员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7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7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收银员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1976年1月1日后出生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62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8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厨师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实操</w:t>
            </w:r>
          </w:p>
        </w:tc>
      </w:tr>
      <w:tr>
        <w:trPr>
          <w:trHeight w:val="7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9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洗碗工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7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10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后厨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  <w:shd w:val="solid" w:color="FFFFFF" w:fill="FFFFFF"/>
                <w:lang w:bidi="ar-SA"/>
              </w:rPr>
              <w:t>实操</w:t>
            </w:r>
          </w:p>
        </w:tc>
      </w:tr>
      <w:tr>
        <w:trPr>
          <w:trHeight w:val="7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11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销售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1976年1月1日后出生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bookmarkStart w:id="0" w:name="_GoBack"/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大专及以上学历</w:t>
            </w:r>
            <w:bookmarkEnd w:id="0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  <w:tr>
        <w:trPr>
          <w:trHeight w:val="98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12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温州市鹿城区食惠鲜风餐饮有限公司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厨师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实操</w:t>
            </w:r>
          </w:p>
        </w:tc>
      </w:tr>
      <w:tr>
        <w:trPr>
          <w:trHeight w:val="7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val="en-US" w:eastAsia="zh-CN" w:bidi="ar-SA"/>
              </w:rPr>
              <w:t>13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洗碗工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1966年1月1日后出生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不限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left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0"/>
              <w:textAlignment w:val="auto"/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shd w:val="solid" w:color="FFFFFF" w:fill="FFFFFF"/>
                <w:lang w:bidi="ar-SA"/>
              </w:rPr>
              <w:t>面试</w:t>
            </w:r>
          </w:p>
        </w:tc>
      </w:tr>
    </w:tbl>
    <w:p>
      <w:pPr>
        <w:ind w:left="0" w:firstLine="0"/>
        <w:rPr>
          <w:rFonts w:ascii="仿宋_GB2312" w:eastAsia="仿宋_GB2312" w:hint="eastAsia"/>
          <w:sz w:val="28"/>
          <w:szCs w:val="28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5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592" w:lineRule="exact"/>
      <w:ind w:firstLine="632"/>
      <w:jc w:val="both"/>
      <w:textAlignment w:val="center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widowControl w:val="0"/>
      <w:spacing w:line="240" w:lineRule="auto"/>
      <w:ind w:left="1680" w:firstLine="632"/>
      <w:jc w:val="center"/>
      <w:textAlignment w:val="center"/>
    </w:pPr>
    <w:rPr>
      <w:rFonts w:ascii="黑体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7</Words>
  <Characters>7</Characters>
  <Lines>2</Lines>
  <Paragraphs>0</Paragraphs>
  <CharactersWithSpaces>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2025-06-26T05:38:29Z</dcterms:created>
  <dcterms:modified xsi:type="dcterms:W3CDTF">2026-02-09T01:21:52Z</dcterms:modified>
</cp:coreProperties>
</file>