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B163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552" w:tblpY="955"/>
        <w:tblOverlap w:val="never"/>
        <w:tblW w:w="13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316"/>
        <w:gridCol w:w="2284"/>
        <w:gridCol w:w="1604"/>
        <w:gridCol w:w="4951"/>
      </w:tblGrid>
      <w:tr w14:paraId="7553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vAlign w:val="center"/>
          </w:tcPr>
          <w:p w14:paraId="4C7045A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316" w:type="dxa"/>
            <w:vAlign w:val="center"/>
          </w:tcPr>
          <w:p w14:paraId="5B139E8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用工单位</w:t>
            </w:r>
          </w:p>
        </w:tc>
        <w:tc>
          <w:tcPr>
            <w:tcW w:w="2284" w:type="dxa"/>
            <w:vAlign w:val="center"/>
          </w:tcPr>
          <w:p w14:paraId="0418F53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公益性岗位名称</w:t>
            </w:r>
          </w:p>
        </w:tc>
        <w:tc>
          <w:tcPr>
            <w:tcW w:w="1604" w:type="dxa"/>
            <w:vAlign w:val="center"/>
          </w:tcPr>
          <w:p w14:paraId="2F6305B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岗位数量</w:t>
            </w:r>
          </w:p>
        </w:tc>
        <w:tc>
          <w:tcPr>
            <w:tcW w:w="4951" w:type="dxa"/>
            <w:vAlign w:val="center"/>
          </w:tcPr>
          <w:p w14:paraId="1C2D149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单位地址</w:t>
            </w:r>
          </w:p>
        </w:tc>
      </w:tr>
      <w:tr w14:paraId="6D7C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2FED871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vAlign w:val="center"/>
          </w:tcPr>
          <w:p w14:paraId="54545A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嵩县机关事务服务中心</w:t>
            </w:r>
          </w:p>
        </w:tc>
        <w:tc>
          <w:tcPr>
            <w:tcW w:w="2284" w:type="dxa"/>
            <w:vAlign w:val="center"/>
          </w:tcPr>
          <w:p w14:paraId="229D31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04" w:type="dxa"/>
            <w:vAlign w:val="center"/>
          </w:tcPr>
          <w:p w14:paraId="46DEFDE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089DCE90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嵩县行政路</w:t>
            </w:r>
          </w:p>
        </w:tc>
      </w:tr>
      <w:tr w14:paraId="609C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442831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316" w:type="dxa"/>
            <w:vAlign w:val="center"/>
          </w:tcPr>
          <w:p w14:paraId="228EC2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嵩县陆浑镇人民政府</w:t>
            </w:r>
          </w:p>
        </w:tc>
        <w:tc>
          <w:tcPr>
            <w:tcW w:w="2284" w:type="dxa"/>
            <w:vAlign w:val="center"/>
          </w:tcPr>
          <w:p w14:paraId="0425E6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工勤服务</w:t>
            </w:r>
          </w:p>
        </w:tc>
        <w:tc>
          <w:tcPr>
            <w:tcW w:w="1604" w:type="dxa"/>
            <w:vAlign w:val="center"/>
          </w:tcPr>
          <w:p w14:paraId="76F040C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669C32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嵩县陆浑镇桥北村</w:t>
            </w:r>
          </w:p>
        </w:tc>
      </w:tr>
      <w:tr w14:paraId="0B55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65C42D3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316" w:type="dxa"/>
            <w:vAlign w:val="center"/>
          </w:tcPr>
          <w:p w14:paraId="444653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嵩县文学艺术界联合会</w:t>
            </w:r>
          </w:p>
        </w:tc>
        <w:tc>
          <w:tcPr>
            <w:tcW w:w="2284" w:type="dxa"/>
            <w:vAlign w:val="center"/>
          </w:tcPr>
          <w:p w14:paraId="643AC8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604" w:type="dxa"/>
            <w:vAlign w:val="center"/>
          </w:tcPr>
          <w:p w14:paraId="1C76FE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72722B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嵩县白云大道文化活动中心</w:t>
            </w:r>
          </w:p>
        </w:tc>
      </w:tr>
      <w:tr w14:paraId="56A5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2EB9717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16" w:type="dxa"/>
            <w:vAlign w:val="center"/>
          </w:tcPr>
          <w:p w14:paraId="44B978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嵩县住房和城乡建设局</w:t>
            </w:r>
          </w:p>
        </w:tc>
        <w:tc>
          <w:tcPr>
            <w:tcW w:w="2284" w:type="dxa"/>
            <w:vAlign w:val="center"/>
          </w:tcPr>
          <w:p w14:paraId="08185F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劳动关系协调</w:t>
            </w:r>
          </w:p>
        </w:tc>
        <w:tc>
          <w:tcPr>
            <w:tcW w:w="1604" w:type="dxa"/>
            <w:vAlign w:val="center"/>
          </w:tcPr>
          <w:p w14:paraId="3AECE7B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7E59800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嵩县建设路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84号</w:t>
            </w:r>
          </w:p>
        </w:tc>
      </w:tr>
      <w:tr w14:paraId="2128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5CBCE0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316" w:type="dxa"/>
            <w:vAlign w:val="center"/>
          </w:tcPr>
          <w:p w14:paraId="50C414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中共嵩县县委机构编制委员会</w:t>
            </w:r>
          </w:p>
        </w:tc>
        <w:tc>
          <w:tcPr>
            <w:tcW w:w="2284" w:type="dxa"/>
            <w:vAlign w:val="center"/>
          </w:tcPr>
          <w:p w14:paraId="59477E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文印、后勤</w:t>
            </w:r>
          </w:p>
        </w:tc>
        <w:tc>
          <w:tcPr>
            <w:tcW w:w="1604" w:type="dxa"/>
            <w:vAlign w:val="center"/>
          </w:tcPr>
          <w:p w14:paraId="578E22A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718D6C9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财政局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8楼</w:t>
            </w:r>
          </w:p>
        </w:tc>
      </w:tr>
      <w:tr w14:paraId="1694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034568D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16" w:type="dxa"/>
            <w:vAlign w:val="center"/>
          </w:tcPr>
          <w:p w14:paraId="342D5E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嵩县退役军人事务局</w:t>
            </w:r>
          </w:p>
        </w:tc>
        <w:tc>
          <w:tcPr>
            <w:tcW w:w="2284" w:type="dxa"/>
            <w:vAlign w:val="center"/>
          </w:tcPr>
          <w:p w14:paraId="36948E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后勤</w:t>
            </w:r>
          </w:p>
        </w:tc>
        <w:tc>
          <w:tcPr>
            <w:tcW w:w="1604" w:type="dxa"/>
            <w:vAlign w:val="center"/>
          </w:tcPr>
          <w:p w14:paraId="333145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039A188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嵩县永安街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4号</w:t>
            </w:r>
          </w:p>
        </w:tc>
      </w:tr>
      <w:tr w14:paraId="0F3E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60AF0A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316" w:type="dxa"/>
            <w:vAlign w:val="center"/>
          </w:tcPr>
          <w:p w14:paraId="34177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嵩县社会保险稽核中心</w:t>
            </w:r>
          </w:p>
        </w:tc>
        <w:tc>
          <w:tcPr>
            <w:tcW w:w="2284" w:type="dxa"/>
            <w:vAlign w:val="center"/>
          </w:tcPr>
          <w:p w14:paraId="54AB87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04" w:type="dxa"/>
            <w:vAlign w:val="center"/>
          </w:tcPr>
          <w:p w14:paraId="50B95D6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170C7A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嵩县行政路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  <w:tr w14:paraId="5E2C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1C8E251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316" w:type="dxa"/>
            <w:vAlign w:val="center"/>
          </w:tcPr>
          <w:p w14:paraId="38C094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嵩县审计局</w:t>
            </w:r>
          </w:p>
        </w:tc>
        <w:tc>
          <w:tcPr>
            <w:tcW w:w="2284" w:type="dxa"/>
            <w:vAlign w:val="center"/>
          </w:tcPr>
          <w:p w14:paraId="4A18D5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后勤保障</w:t>
            </w:r>
          </w:p>
        </w:tc>
        <w:tc>
          <w:tcPr>
            <w:tcW w:w="1604" w:type="dxa"/>
            <w:vAlign w:val="center"/>
          </w:tcPr>
          <w:p w14:paraId="76012E3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40A9087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嵩县白云大道与玉泉街交叉口</w:t>
            </w:r>
          </w:p>
        </w:tc>
      </w:tr>
      <w:tr w14:paraId="650F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008D4A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316" w:type="dxa"/>
            <w:vAlign w:val="center"/>
          </w:tcPr>
          <w:p w14:paraId="5E0497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嵩县陆浑湖国家湿地公园管理中心</w:t>
            </w:r>
          </w:p>
        </w:tc>
        <w:tc>
          <w:tcPr>
            <w:tcW w:w="2284" w:type="dxa"/>
            <w:vAlign w:val="center"/>
          </w:tcPr>
          <w:p w14:paraId="2B17CC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保洁、保绿</w:t>
            </w:r>
          </w:p>
        </w:tc>
        <w:tc>
          <w:tcPr>
            <w:tcW w:w="1604" w:type="dxa"/>
            <w:vAlign w:val="center"/>
          </w:tcPr>
          <w:p w14:paraId="71DDE76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567A745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伊东新区森林公安3楼</w:t>
            </w:r>
          </w:p>
        </w:tc>
      </w:tr>
      <w:tr w14:paraId="7B22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</w:tcPr>
          <w:p w14:paraId="77CB42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316" w:type="dxa"/>
            <w:vAlign w:val="center"/>
          </w:tcPr>
          <w:p w14:paraId="61B8E0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嵩县城市管理局</w:t>
            </w:r>
          </w:p>
        </w:tc>
        <w:tc>
          <w:tcPr>
            <w:tcW w:w="2284" w:type="dxa"/>
            <w:vAlign w:val="center"/>
          </w:tcPr>
          <w:p w14:paraId="474BB4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环卫</w:t>
            </w:r>
          </w:p>
        </w:tc>
        <w:tc>
          <w:tcPr>
            <w:tcW w:w="1604" w:type="dxa"/>
            <w:vAlign w:val="center"/>
          </w:tcPr>
          <w:p w14:paraId="34859F3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51" w:type="dxa"/>
            <w:vAlign w:val="top"/>
          </w:tcPr>
          <w:p w14:paraId="234A43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嵩县白云大道文化活动中心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</w:t>
            </w:r>
          </w:p>
        </w:tc>
      </w:tr>
      <w:tr w14:paraId="3DDA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vAlign w:val="top"/>
          </w:tcPr>
          <w:p w14:paraId="7B0E1D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6" w:type="dxa"/>
            <w:vAlign w:val="center"/>
          </w:tcPr>
          <w:p w14:paraId="46131D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嵩县民政局</w:t>
            </w:r>
          </w:p>
        </w:tc>
        <w:tc>
          <w:tcPr>
            <w:tcW w:w="2284" w:type="dxa"/>
            <w:vAlign w:val="center"/>
          </w:tcPr>
          <w:p w14:paraId="2812EA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604" w:type="dxa"/>
            <w:vAlign w:val="center"/>
          </w:tcPr>
          <w:p w14:paraId="3A465BB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48AD0B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嵩县城伊东新区天池街与汝河街交汇处</w:t>
            </w:r>
          </w:p>
        </w:tc>
      </w:tr>
      <w:tr w14:paraId="6E8E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9" w:type="dxa"/>
            <w:vAlign w:val="top"/>
          </w:tcPr>
          <w:p w14:paraId="57DC04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316" w:type="dxa"/>
            <w:vAlign w:val="center"/>
          </w:tcPr>
          <w:p w14:paraId="2F1991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嵩县行政审批和政务信息管理局</w:t>
            </w:r>
          </w:p>
        </w:tc>
        <w:tc>
          <w:tcPr>
            <w:tcW w:w="2284" w:type="dxa"/>
            <w:vAlign w:val="center"/>
          </w:tcPr>
          <w:p w14:paraId="7736D6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政务服务引导员</w:t>
            </w:r>
          </w:p>
        </w:tc>
        <w:tc>
          <w:tcPr>
            <w:tcW w:w="1604" w:type="dxa"/>
            <w:vAlign w:val="center"/>
          </w:tcPr>
          <w:p w14:paraId="1ED9E74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67F8B4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  <w:tr w14:paraId="44D9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9" w:type="dxa"/>
            <w:vAlign w:val="top"/>
          </w:tcPr>
          <w:p w14:paraId="60D6116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16" w:type="dxa"/>
            <w:vAlign w:val="center"/>
          </w:tcPr>
          <w:p w14:paraId="2B05D7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嵩县城关镇人民政府</w:t>
            </w:r>
          </w:p>
        </w:tc>
        <w:tc>
          <w:tcPr>
            <w:tcW w:w="2284" w:type="dxa"/>
            <w:vAlign w:val="center"/>
          </w:tcPr>
          <w:p w14:paraId="571CAC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社区协理员</w:t>
            </w:r>
          </w:p>
        </w:tc>
        <w:tc>
          <w:tcPr>
            <w:tcW w:w="1604" w:type="dxa"/>
            <w:vAlign w:val="center"/>
          </w:tcPr>
          <w:p w14:paraId="3F66F94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326BC9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嵩县城关镇老城</w:t>
            </w:r>
          </w:p>
        </w:tc>
      </w:tr>
      <w:tr w14:paraId="6CDC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9" w:type="dxa"/>
            <w:vAlign w:val="top"/>
          </w:tcPr>
          <w:p w14:paraId="25EEED2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16" w:type="dxa"/>
            <w:vAlign w:val="center"/>
          </w:tcPr>
          <w:p w14:paraId="08FB67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嵩县供销合作社联合社</w:t>
            </w:r>
          </w:p>
        </w:tc>
        <w:tc>
          <w:tcPr>
            <w:tcW w:w="2284" w:type="dxa"/>
            <w:vAlign w:val="center"/>
          </w:tcPr>
          <w:p w14:paraId="5B819B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文印、后勤</w:t>
            </w:r>
          </w:p>
        </w:tc>
        <w:tc>
          <w:tcPr>
            <w:tcW w:w="1604" w:type="dxa"/>
            <w:vAlign w:val="center"/>
          </w:tcPr>
          <w:p w14:paraId="389777D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3D22A2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嵩县嵩州路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</w:tbl>
    <w:p w14:paraId="0C1113BE">
      <w:pPr>
        <w:jc w:val="center"/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嵩县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批城镇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公益性岗位开发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计划表</w:t>
      </w:r>
    </w:p>
    <w:p w14:paraId="1213BA25">
      <w:pPr>
        <w:jc w:val="center"/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嵩县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城镇公益性岗位开发计划表</w:t>
      </w:r>
    </w:p>
    <w:p w14:paraId="6539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  <w:szCs w:val="24"/>
        </w:rPr>
      </w:pPr>
    </w:p>
    <w:tbl>
      <w:tblPr>
        <w:tblStyle w:val="4"/>
        <w:tblpPr w:leftFromText="180" w:rightFromText="180" w:vertAnchor="text" w:horzAnchor="page" w:tblpX="1459" w:tblpY="72"/>
        <w:tblOverlap w:val="never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534"/>
        <w:gridCol w:w="2273"/>
        <w:gridCol w:w="1431"/>
        <w:gridCol w:w="5075"/>
      </w:tblGrid>
      <w:tr w14:paraId="6124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Align w:val="center"/>
          </w:tcPr>
          <w:p w14:paraId="5ABBE978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34" w:type="dxa"/>
            <w:vAlign w:val="center"/>
          </w:tcPr>
          <w:p w14:paraId="289FC7A6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用工单位</w:t>
            </w:r>
          </w:p>
        </w:tc>
        <w:tc>
          <w:tcPr>
            <w:tcW w:w="2273" w:type="dxa"/>
            <w:vAlign w:val="center"/>
          </w:tcPr>
          <w:p w14:paraId="2A446A23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公益性岗位名称</w:t>
            </w:r>
          </w:p>
        </w:tc>
        <w:tc>
          <w:tcPr>
            <w:tcW w:w="1431" w:type="dxa"/>
            <w:vAlign w:val="center"/>
          </w:tcPr>
          <w:p w14:paraId="11854391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岗位数量</w:t>
            </w:r>
          </w:p>
        </w:tc>
        <w:tc>
          <w:tcPr>
            <w:tcW w:w="5075" w:type="dxa"/>
            <w:vAlign w:val="center"/>
          </w:tcPr>
          <w:p w14:paraId="35B25CD9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单位地址</w:t>
            </w:r>
          </w:p>
        </w:tc>
      </w:tr>
      <w:tr w14:paraId="14C5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179D5FD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34" w:type="dxa"/>
            <w:vAlign w:val="center"/>
          </w:tcPr>
          <w:p w14:paraId="60DCB5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嵩县车村镇人民政府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08B98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vAlign w:val="center"/>
          </w:tcPr>
          <w:p w14:paraId="203793E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  <w:vAlign w:val="top"/>
          </w:tcPr>
          <w:p w14:paraId="00380FC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嵩县车村镇白云路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  <w:tr w14:paraId="0802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74A7DC1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34" w:type="dxa"/>
            <w:vAlign w:val="center"/>
          </w:tcPr>
          <w:p w14:paraId="0CAF9A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嵩县人力资源和公共就业服务中心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77819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文印、后勤</w:t>
            </w:r>
          </w:p>
        </w:tc>
        <w:tc>
          <w:tcPr>
            <w:tcW w:w="1431" w:type="dxa"/>
            <w:vAlign w:val="center"/>
          </w:tcPr>
          <w:p w14:paraId="2525386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  <w:vAlign w:val="top"/>
          </w:tcPr>
          <w:p w14:paraId="2C2D7E3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嵩县白云大道南段</w:t>
            </w:r>
          </w:p>
        </w:tc>
      </w:tr>
      <w:tr w14:paraId="06FC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Align w:val="top"/>
          </w:tcPr>
          <w:p w14:paraId="7961AF9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34" w:type="dxa"/>
            <w:vAlign w:val="center"/>
          </w:tcPr>
          <w:p w14:paraId="6BE8DA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嵩县疾病预防控制中心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1DE28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文印、后勤</w:t>
            </w:r>
          </w:p>
        </w:tc>
        <w:tc>
          <w:tcPr>
            <w:tcW w:w="1431" w:type="dxa"/>
            <w:vAlign w:val="center"/>
          </w:tcPr>
          <w:p w14:paraId="0FAC5B8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  <w:vAlign w:val="top"/>
          </w:tcPr>
          <w:p w14:paraId="4C6C42D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嵩县白云路西段</w:t>
            </w:r>
          </w:p>
        </w:tc>
      </w:tr>
      <w:tr w14:paraId="776D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77EE481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5AAC9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嵩县九皋镇人民政府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06FC7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C0CEB1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447A24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嵩县九皋镇政和西路</w:t>
            </w:r>
          </w:p>
        </w:tc>
      </w:tr>
      <w:tr w14:paraId="6A50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6B6EAE1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1277A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中国共产党嵩县委员会办公室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8E0EB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后勤人员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3B805E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38AFF9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嵩县行政路</w:t>
            </w:r>
          </w:p>
        </w:tc>
      </w:tr>
      <w:tr w14:paraId="1097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328930E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85135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嵩县司法局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3B046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文印、后勤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5AA5C7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55A92F8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嵩县白云大道南段</w:t>
            </w:r>
          </w:p>
        </w:tc>
      </w:tr>
      <w:tr w14:paraId="653E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25A77BA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C98DD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嵩县劳动权益保障中心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0A5C6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FB0A4E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6998AA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嵩县白云大道南段</w:t>
            </w:r>
          </w:p>
        </w:tc>
      </w:tr>
      <w:tr w14:paraId="2598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307F8DF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BB4B0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嵩县粮食和物资储备保障中心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6D49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2A86F5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5FCD563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嵩县石磊街25号</w:t>
            </w:r>
          </w:p>
        </w:tc>
      </w:tr>
      <w:tr w14:paraId="4A14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840" w:type="dxa"/>
          </w:tcPr>
          <w:p w14:paraId="4D70446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E94B8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嵩县白河镇人民政府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CCB6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工勤服务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D6BAEC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1FFA1A1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嵩县白河镇人民政府</w:t>
            </w:r>
          </w:p>
        </w:tc>
      </w:tr>
      <w:tr w14:paraId="27EF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4A9C1A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051E5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嵩县劳动人事争议仲裁院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970B3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0B271D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64A5EB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嵩县白云大道南段人力资源局新楼</w:t>
            </w:r>
          </w:p>
        </w:tc>
      </w:tr>
      <w:tr w14:paraId="0A9F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7706D68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DAF12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嵩县就业培训中心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A22AB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保安、保洁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3781A2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3712B6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嵩县顺势药业对面</w:t>
            </w:r>
          </w:p>
        </w:tc>
      </w:tr>
      <w:tr w14:paraId="5D55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2EC809E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724B3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嵩县产品质量检验检测中心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4B399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文印、保洁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A032F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2426D6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嵩县城关镇</w:t>
            </w:r>
          </w:p>
        </w:tc>
      </w:tr>
      <w:tr w14:paraId="02AE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6238EC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27D8D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嵩县档案馆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DCE49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ED6CD7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1F1666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嵩县新区</w:t>
            </w:r>
          </w:p>
        </w:tc>
      </w:tr>
      <w:tr w14:paraId="4F66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2B779E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1473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嵩县信访局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FF1A0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FB7CCC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3115BB8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嵩县人民路中段</w:t>
            </w:r>
          </w:p>
        </w:tc>
      </w:tr>
      <w:tr w14:paraId="56F4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00FF7A3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E2371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嵩县融媒体中心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D9867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门卫、保洁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F364F0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46D821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嵩县城关镇行政路</w:t>
            </w:r>
          </w:p>
        </w:tc>
      </w:tr>
    </w:tbl>
    <w:p w14:paraId="2894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  <w:bookmarkStart w:id="0" w:name="_GoBack"/>
      <w:bookmarkEnd w:id="0"/>
    </w:p>
    <w:p w14:paraId="07435F78">
      <w:pPr>
        <w:jc w:val="center"/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嵩县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城镇公益性岗位开发计划表</w:t>
      </w:r>
    </w:p>
    <w:tbl>
      <w:tblPr>
        <w:tblStyle w:val="4"/>
        <w:tblpPr w:leftFromText="180" w:rightFromText="180" w:vertAnchor="text" w:horzAnchor="page" w:tblpX="1390" w:tblpY="399"/>
        <w:tblOverlap w:val="never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535"/>
        <w:gridCol w:w="2042"/>
        <w:gridCol w:w="1673"/>
        <w:gridCol w:w="5050"/>
      </w:tblGrid>
      <w:tr w14:paraId="3321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3" w:type="dxa"/>
            <w:shd w:val="clear" w:color="auto" w:fill="auto"/>
            <w:vAlign w:val="center"/>
          </w:tcPr>
          <w:p w14:paraId="18B02707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4D9BA1A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用工单位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C4CAA59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公益性岗位名称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9E8F4A8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岗位数量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1D30BB4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单位地址</w:t>
            </w:r>
          </w:p>
        </w:tc>
      </w:tr>
      <w:tr w14:paraId="1229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3" w:type="dxa"/>
            <w:shd w:val="clear" w:color="auto" w:fill="auto"/>
            <w:vAlign w:val="top"/>
          </w:tcPr>
          <w:p w14:paraId="3A80751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F671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嵩县投资促进中心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7F82A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8E421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765970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嵩县永安街9号</w:t>
            </w:r>
          </w:p>
        </w:tc>
      </w:tr>
      <w:tr w14:paraId="755D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33C280F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2A735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嵩县纸房镇人民政府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720AB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公共服务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545C3F2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282B74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嵩县纸房镇高村</w:t>
            </w:r>
          </w:p>
        </w:tc>
      </w:tr>
      <w:tr w14:paraId="0959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59A26F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69D96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嵩县工商业联合会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E4A56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565D46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334C92B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嵩县人民路3号</w:t>
            </w:r>
          </w:p>
        </w:tc>
      </w:tr>
      <w:tr w14:paraId="28E3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1A78CF7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B1C3B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嵩县何村镇人民政府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D81D6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劳动保障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EAC40A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222DB2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嵩县何村镇何村村</w:t>
            </w:r>
          </w:p>
        </w:tc>
      </w:tr>
      <w:tr w14:paraId="34FA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2273A9A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5B01D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嵩县先进制造业开发区管理委员会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9F881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B0562D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35B737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嵩县田湖园区</w:t>
            </w:r>
          </w:p>
        </w:tc>
      </w:tr>
      <w:tr w14:paraId="29B6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27AE87B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1DE2C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9D0BA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AED89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4F2B1E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B3170F1"/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DED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A65E8"/>
    <w:rsid w:val="19CA65E8"/>
    <w:rsid w:val="1A8C71AC"/>
    <w:rsid w:val="1B502F8E"/>
    <w:rsid w:val="2DB8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982</Characters>
  <Lines>0</Lines>
  <Paragraphs>0</Paragraphs>
  <TotalTime>0</TotalTime>
  <ScaleCrop>false</ScaleCrop>
  <LinksUpToDate>false</LinksUpToDate>
  <CharactersWithSpaces>982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2026-02-10T02:46:00Z</dcterms:created>
  <dc:creator>~遇见妳^O^</dc:creator>
  <cp:lastModifiedBy>平平姐</cp:lastModifiedBy>
  <dcterms:modified xsi:type="dcterms:W3CDTF">2026-02-10T03:26:44Z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848C376BE4A54BFAB1A27FBF74D2121D_11</vt:lpwstr>
  </property>
  <property fmtid="{D5CDD505-2E9C-101B-9397-08002B2CF9AE}" pid="4" name="KSOTemplateDocerSaveRecord">
    <vt:lpwstr>eyJoZGlkIjoiOTc4MDliNWY2MGNhMzYzOGMxZGZiZTdlYTk3MmE5N2QiLCJ1c2VySWQiOiI0NTM4MzMwMTIifQ==</vt:lpwstr>
  </property>
</Properties>
</file>