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5C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tbl>
      <w:tblPr>
        <w:tblStyle w:val="4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0C0071B7">
        <w:tblPrEx>
          <w:tblLayout w:type="fixed"/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tr w14:paraId="130DB907">
        <w:tblPrEx>
          <w:tblLayout w:type="fixed"/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7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E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Layout w:type="fixed"/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C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Layout w:type="fixed"/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0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6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Layout w:type="fixed"/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E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1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Layout w:type="fixed"/>
        </w:tblPrEx>
        <w:trPr>
          <w:trHeight w:val="892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79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Layout w:type="fixed"/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993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Layout w:type="fixed"/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Layout w:type="fixed"/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Layout w:type="fixed"/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96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8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29E32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8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6BBB81C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/>
                <w:lang w:val="en-US" w:eastAsia="zh-CN"/>
              </w:rPr>
            </w:pPr>
          </w:p>
        </w:tc>
      </w:tr>
      <w:tr w14:paraId="5E6A516B">
        <w:tblPrEx>
          <w:tblLayout w:type="fixed"/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321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365D0313">
        <w:tblPrEx>
          <w:tblLayout w:type="fixed"/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教学实绩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B5C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FD28">
        <w:tblPrEx>
          <w:tblLayout w:type="fixed"/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944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  <w:bookmarkStart w:id="0" w:name="_GoBack"/>
            <w:bookmarkEnd w:id="0"/>
          </w:p>
        </w:tc>
      </w:tr>
    </w:tbl>
    <w:p w14:paraId="109782F5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imes New Roman Regular">
    <w:panose1 w:val="020207030605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2026-02-10T16:06:34Z</dcterms:created>
  <dc:creator>iPhone</dc:creator>
  <cp:lastModifiedBy>iPhone</cp:lastModifiedBy>
  <dcterms:modified xsi:type="dcterms:W3CDTF">2026-02-10T16:07:58Z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2052-12.39.0</vt:lpwstr>
  </property>
  <property fmtid="{D5CDD505-2E9C-101B-9397-08002B2CF9AE}" pid="3" name="ICV">
    <vt:lpwstr>3A7B2115D2DD29E80AE78A69420DD614_31</vt:lpwstr>
  </property>
</Properties>
</file>