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845" w:type="dxa"/>
        <w:tblInd w:w="-1016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9"/>
        <w:gridCol w:w="984"/>
        <w:gridCol w:w="708"/>
        <w:gridCol w:w="10020"/>
        <w:gridCol w:w="1524"/>
      </w:tblGrid>
      <w:tr w14:paraId="302FE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3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09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德宏州国有资本投资控股集团有限公司及下属子公司202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年招聘计划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EF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425A2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C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F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A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10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C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招聘要求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C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1FB4829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9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6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云南自由贸易试验区琨枢国际珠宝有限公司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3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总经理</w:t>
            </w:r>
          </w:p>
          <w:p w14:paraId="4D22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9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6F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负责整体项目运营、管理跨国合作事宜，确保项目顺利推进并实现商业目标。</w:t>
            </w:r>
          </w:p>
          <w:p w14:paraId="47086E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一、岗位职责：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1.战略规划与决策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制定公司整体发展战略，包括珠宝公盘平台的定位、发展目标和年度计划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分析中缅两国珠宝市场趋势，评估风险并提出应对策略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领导董事会会议，协调中缅双方股东利益，确保项目符合两国法律法规。</w:t>
            </w:r>
          </w:p>
          <w:p w14:paraId="1A6705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2.运营管理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监督珠宝公盘的日常运营，包括拍卖流程、交易规则、供应链管理(如缅甸玉石采购和中国市场分销)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优化平台数字化建设，如在线公盘系统、支付结算和物流体系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确保公盘活动的公平性、透明度和安全性，防范假冒伪劣风险。</w:t>
            </w:r>
          </w:p>
          <w:p w14:paraId="5B52DF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3.团队建设和人力资源管理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组建和管理跨文化团队，招聘关键岗位人员(如珠宝鉴定师、法律顾问、市场专员)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制定绩效考核机制，开展培训，提升团队专业性和协作效率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处理中缅员工文化差异，促进团队融合。</w:t>
            </w:r>
          </w:p>
          <w:p w14:paraId="39066D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4.市场营销与业务拓展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开发中缅珠宝贸易渠道，组织公盘活动宣传(如展会、线上推广)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建立与供应商、买家、行业协会的合作关系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拓展国际市场，推动项目向东南亚或其他地区扩展。</w:t>
            </w:r>
          </w:p>
          <w:p w14:paraId="1D24E8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5.财务与风险控制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负责公司财务预算、资金管理和审计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监控项目盈利状况，优化成本结构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识别并管理跨国合作风险，包括汇率波动、政治因素和供应链中断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确保合规性处理税务、海关和知识产权事宜。</w:t>
            </w:r>
          </w:p>
          <w:p w14:paraId="5D544E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6.政府与外部关系协调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维护与中缅两国政府部门的沟通，获取必要许可和支持(如缅甸矿业部、中国商务部)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参与国际珠宝行业论坛，代表公司对外发声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处理突发事件，如贸易纠纷或市场波动。</w:t>
            </w:r>
          </w:p>
          <w:p w14:paraId="236683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7.绩效评估与报告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定期评估项目进展，向股东报告关键指标(如交易额、参与率、客户满意度)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推动创新，确保可持续发展和环保合规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。</w:t>
            </w:r>
          </w:p>
          <w:p w14:paraId="230A7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二、任职要求：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1.工作经历：3年以上珠宝、矿产或拍卖等相关企业高级管理经验，有中缅或东南亚跨国项目管理经验者优先；熟悉公盘运营模式，如翡翠公盘或类似拍卖平台。</w:t>
            </w:r>
          </w:p>
          <w:p w14:paraId="71D06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2.专业技能：熟悉中缅两国珠宝市场法规、贸易政策和供应链管理；具备珠宝鉴定、质量控制和风险评估知识。</w:t>
            </w:r>
          </w:p>
          <w:p w14:paraId="35C8A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3.语言能力：具备基础英语、缅甸语沟通交流能力者优先；能够处理跨文化谈判和沟通。</w:t>
            </w:r>
          </w:p>
          <w:p w14:paraId="140D4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4.领导与软技能：强有力的领导力和决策能力能激励多元团队；优秀的战略思维、问题解决和创新能力；高诚信度，注重可持续发展和社会责任。</w:t>
            </w:r>
          </w:p>
          <w:p w14:paraId="49528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5.其他要求：熟悉数字化转型，如电商平台和大数据应用；熟悉政企合作模式与协同机制；身体健康，能适应频繁出差、跨国出差。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71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市场化选聘，契约化管理</w:t>
            </w:r>
          </w:p>
        </w:tc>
      </w:tr>
      <w:tr w14:paraId="738388B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4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F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云南自由贸易试验区琨枢国际珠宝有限公司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7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综合行政岗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A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5BA7E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一、岗位职责：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.行政综合管理：统筹公司行政日常事务，包括公文处理、印章管理、档案归档、办公环境维护、物业协调、办公用品/固定资产采购与管理；组织内部会议、股东会/董事会行政支持，起草/审核会议纪要并跟踪落实。</w:t>
            </w:r>
          </w:p>
          <w:p w14:paraId="7B373C29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2.人力资源全模块运营：员工入离职手续、社会保险、公积金、劳动合同签订/续签/备案；绩效考核方案执行、薪酬福利核算与发放；员工关系管理、劳动争议预防与处理。</w:t>
            </w:r>
          </w:p>
          <w:p w14:paraId="373AEEBD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3.公盘活动人事行政保障：协调公盘现场/线上活动的人员调度、证件办理、住宿交通、餐饮接待；负责活动期间临时用工/志愿者管理；确保中缅参与方(供应商、竞买商、监管部门)的行政培待顺畅。</w:t>
            </w:r>
          </w:p>
          <w:p w14:paraId="52AB6F9E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.证照与合规行政：对接中缅两国政府部门，协助办理公司设立/变更/年检、进出口许可、公盘运营资质、劳动用工许可等手续；跟踪中缅政策变化(如劳工法、海关规定、税务要求)，及时报告并推动内部合规调整。</w:t>
            </w:r>
          </w:p>
          <w:p w14:paraId="095EC8A3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5.保密与风险防控：执行公司保密制度，管理涉密文件/人员；协助法务/风控部门处理行政检查、审计配合、劳动监察；建立员工黑名单/异常行为预警机制。</w:t>
            </w:r>
          </w:p>
          <w:p w14:paraId="682F33DA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6.数据报表与分析：维护员工信息系统、考勤/人事档案；定期输出人事行政报表(人员结构、流动率、成本分析、培训覆盖率等)；支持领导决策，提供人力资源数据洞察。</w:t>
            </w:r>
          </w:p>
          <w:p w14:paraId="4537B7F3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7.其他支持：处理员工关怀、差旅/招待费审核、突发行政人事事件；完成领导交办的临时任务；参与公司品牌宣传、对外接待等行政人事工作。</w:t>
            </w:r>
          </w:p>
          <w:p w14:paraId="70A9640A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二、任职要求：</w:t>
            </w:r>
          </w:p>
          <w:p w14:paraId="53954182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  <w:t>本科及以上学历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有相关工作经验或特别优秀者可适当放宽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  <w:t>人力资源管理行政管理、工商管理、劳动与社会保障、法律等相关专业优先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。</w:t>
            </w:r>
          </w:p>
          <w:p w14:paraId="10BBE2C3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2.工作经验：2年以上行政+人力资源综合管理经验；有跨境项目、珠宝玉石/矿产贸易、公盘/拍卖平台、展会活动或中缅/东南亚项目行政人事经验者优先。</w:t>
            </w:r>
          </w:p>
          <w:p w14:paraId="7676B518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3.专业技能：熟练使用办公软件(Word/Excel/PPT)、HR系统/OA系统；熟悉中缅行政审批流程、劳动合同规范、社保公积金办理、证照管理；具备公文写作、数据统计分析能力。</w:t>
            </w:r>
          </w:p>
          <w:p w14:paraId="0479AEF8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4.语言能力：具备英语、缅甸语基础或能快速学习者优先；能学习利用翻译软件等第三方手段处理中缅双语文件、沟通及接待。</w:t>
            </w:r>
          </w:p>
          <w:p w14:paraId="1D3E3BF6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5.软技能与素质：责任心强、细致严谨、抗压能力佳；优秀的沟通协调、执行力和问题解决能力；高度保密意识、服务意识与团队协作精神；适应频繁出差、加班及现场支持；形象端正、亲和力强。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CB88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临聘人员</w:t>
            </w:r>
          </w:p>
        </w:tc>
      </w:tr>
      <w:tr w14:paraId="3F69A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9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5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云南自由贸易试验区琨枢国际珠宝有限公司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8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市场业务岗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9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0EB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一、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岗位职责：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客户开发与维护：开拓中缅两国及国际珠宝玉石贸易商、加工厂、批发商、零售商、直播/电商平台等核心客户群；建立并维护客户数据库，定期拜访、跟进需求；开发供应商缅甸矿口/原石货源)和竞买商(中国及东南亚买家)资源。</w:t>
            </w:r>
          </w:p>
          <w:p w14:paraId="5E27808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2.公盘交易促进：负责公盘活动前后的业务对接，包括邀请优质货源上盘、组织重点客户参与竞投；协调供应商上货、买家看货/竞价；跟进中标货品结算、物流交付，提升成交率和复购率。</w:t>
            </w:r>
          </w:p>
          <w:p w14:paraId="7B1020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市场推广与品牌建设：制定并执行公盘平台市场推广方案，包括线上(微信、抖音、小红书、跨境电商平台、行业论坛)和线下(展会、缅甸公盘现场推介、中国边贸市场路演)；组织直播看货、线上拍卖宣传；提升平台知名度和参与度。</w:t>
            </w:r>
          </w:p>
          <w:p w14:paraId="34F2D6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渠道拓展与合作：开发中缅跨境贸易渠道(如瑞丽/腾冲/盈江/木姐边贸市场、内地珠宝城)；洽谈战略合作(如与鉴定机构、物流公司、支付平台、直播基地的联动)；探索国际市场(如东南亚、香港、欧美高端玉石买家)。</w:t>
            </w:r>
          </w:p>
          <w:p w14:paraId="6AC2B5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5.市场调研与情报分析：跟踪中缅玉石市场动态(价格指数、热门矿口、政策变化、竞品公盘情况)；收集客户反馈、竞投偏好；定期输出市场报告、价格趋势分析，支持平台定：价策略和货源优化。</w:t>
            </w:r>
          </w:p>
          <w:p w14:paraId="588E10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6.销售目标达成：分解公司交易额、货源上盘量、活跃用户数等KPI；负责个人/团队销售业绩；处理客户投诉、纠纷协调，确保交易满意度。</w:t>
            </w:r>
          </w:p>
          <w:p w14:paraId="4A6A3E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7.活动支持与现场服务：参与公盘现场业务支持(如客户接待、交易撮合、问题解决)；组织专场推介会、VIP客户沙龙；协调中缅双语沟通及文化适应。</w:t>
            </w:r>
          </w:p>
          <w:p w14:paraId="58F6D0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8.其他：协助市场部数据分析、竞品监测；完成领导交办的临时业务任务；参与行业协会/论坛，拓展人脉网络。</w:t>
            </w:r>
          </w:p>
          <w:p w14:paraId="1809649F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二、任职要求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：1.教育背景：本科及以上学历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有相关工作经验或特别优秀者可适当放宽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，市场营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销、田际贸易、珠宝玉石鉴定、工商管理或相关专业优先。</w:t>
            </w:r>
          </w:p>
          <w:p w14:paraId="16C380F2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2.工作经验：2年以上市场/销售/业务开发经验；有珠宝玉石、翡翠公盘、矿产贸易、跨境电商或拍卖平台相关从业背景者优先；熟悉中缅边贸(如瑞丽/木姐)或缅甸玉石公盘流程者加分。</w:t>
            </w:r>
          </w:p>
          <w:p w14:paraId="33DE3B79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3.专业技能：熟悉翡翠/玉石品质评估、产地/矿口知识、市场行情；熟练使用销售工具、办公软件；具备市场调研、谈判、客户关系管理能力；了解线上推广(短视频、直播、社交媒体运营)。</w:t>
            </w:r>
          </w:p>
          <w:p w14:paraId="31930724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4.语言能力：精通普通话，良好英语读写听说；缅甸语基础或能快速学习者优先；能处理中缅双语商务沟通、文件及接待。</w:t>
            </w:r>
          </w:p>
          <w:p w14:paraId="7230B453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5.软技能与素质：市场敏感度强、执行力与抗压能力佳；优秀的沟通、谈判和人际关系处理能力；主动性强、结果导向；适应频繁出差(中缅两国、边贸市场、公盘现场)；诚信、正直，无不良信用记录。</w:t>
            </w:r>
          </w:p>
          <w:p w14:paraId="36A630FD">
            <w:pPr>
              <w:jc w:val="left"/>
              <w:rPr>
                <w:rFonts w:hint="default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03B6B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临聘人</w:t>
            </w:r>
            <w:r>
              <w:rPr>
                <w:rFonts w:hint="eastAsia"/>
                <w:lang w:val="en-US" w:eastAsia="zh-CN"/>
              </w:rPr>
              <w:t>员</w:t>
            </w:r>
          </w:p>
        </w:tc>
      </w:tr>
      <w:tr w14:paraId="395D8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B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云南自由贸易试验区琨枢国际珠宝有限公司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7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出纳岗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A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C355F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一、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岗位职责</w:t>
            </w:r>
          </w:p>
          <w:p w14:paraId="039338B9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1.仓储资金收付管理:办理仓储相关现金/银行存款收付，包括保证金缴纳/退还、中标货款现场结算、仓储费/物流费/保险费收缴;严格审核原始凭证、发票、合同，确保收支合法、合规;日清月结，防止长短款。</w:t>
            </w:r>
          </w:p>
          <w:p w14:paraId="6AD1F35E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2.现金与票据保管:保管库存现金、银行U盾、空白支票、收据、发票、印鉴;执行现金限额管理，超额及时存银行;维护现金日记账、银行存款日记账，每日盘点现金并与系统对账。</w:t>
            </w:r>
          </w:p>
          <w:p w14:paraId="3E0BE14E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3.仓储费用核算与报销:负责仓库日常费用(水电、物业、设备维修、保洁、安防、搬运工工资等)的报销审核、凭证收集、系统录入;核算仓储环节成本(打包材料、保险、跨境物流预付款)，生成仓储费用报表。</w:t>
            </w:r>
          </w:p>
          <w:p w14:paraId="706195EA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4.公盘活动财务支持:公盘期间驻场/现场负责保证金收取、临时现金结算、发票开具;协助中标尾款催收、违约罚金扣除;协调买家现场支付、资金托管账户转账;实时对账，确保交易资金安全解付。</w:t>
            </w:r>
          </w:p>
          <w:p w14:paraId="37040F7F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5.账务对账与报表:每日/每周与仓储主管核对出入库资金与实物对应;每月与总账会计对账，编制仓储出纳报表(现金流量、应收应付、费用明细);协助盘点时资金与库存货值匹配核查。</w:t>
            </w:r>
          </w:p>
          <w:p w14:paraId="7B9DB665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6.其他:维护财务系统(ERP/出纳模块)数据;档案归档(凭证、票据、银行对账单);培训仓库临时人员基本收付款规范;完成领导交:办的临时财务/仓储支持任务。</w:t>
            </w:r>
          </w:p>
          <w:p w14:paraId="1BA2633F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二、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任职要求</w:t>
            </w:r>
          </w:p>
          <w:p w14:paraId="27BD00FE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1.教育背景：本科及以上学历（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有相关工作经验或特别优秀者可适当放宽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），会计、财务管理、金融、国际贸易或相关专业；持有中级会计师/注册会计师(CPA)资格者优先。</w:t>
            </w:r>
          </w:p>
          <w:p w14:paraId="1591037F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2.工作经验：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年以上财务/会计工作经验；有跨境贸易、珠宝玉石/矿产行业、公盘/拍卖平台、电商平台财务经验者优先；熟悉中缅跨境业务财务处理者加分。</w:t>
            </w:r>
          </w:p>
          <w:p w14:paraId="2AC680FF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3.专业技能：精通中国企业会计准；熟练使用财务软件(金蝶/用友/ERP)、Excel高级分析；了解跨境支付、外汇管理、税务筹划、反洗钱要求；具备财务建模、预算管理、风险评估能力。</w:t>
            </w:r>
          </w:p>
          <w:p w14:paraId="45C14343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.软技能与素质：原则性强、细致严谨、数字敏感、抗压能力佳；优秀的分析、沟通与协调能力；高度保密意识与合规意识；适应频繁出差、加班。</w:t>
            </w:r>
          </w:p>
          <w:p w14:paraId="49B44EB8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.  其他：熟悉珠宝玉石贸易结算模式（如公盘佣金、托管结算）者优先；无不良信用/税务记录；身体健康，能适应项目现场工作环境。</w:t>
            </w:r>
          </w:p>
          <w:p w14:paraId="450F380B">
            <w:pPr>
              <w:rPr>
                <w:rFonts w:hint="default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FE3F3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临聘人员</w:t>
            </w:r>
          </w:p>
        </w:tc>
      </w:tr>
      <w:tr w14:paraId="63A8DBD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6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6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云南自由贸易试验区琨枢国际珠宝有限公司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D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IT运维岗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2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423BA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一、岗位职责</w:t>
            </w:r>
          </w:p>
          <w:p w14:paraId="08B45775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.系统日常运维：对接交易系统开发方，监控信息交易系统(Web/App、竞价引擎、支付托管、区块链溯源数据库、缓存等)的运行状态；进行每日值班巡检、日志分析、性能监控(CPU/内存/磁盘/网络/并发TPS)；及时发现并处理异常告警</w:t>
            </w:r>
          </w:p>
          <w:p w14:paraId="1A805342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.故障排查与应急响应：负责对接交易系统开发公司进行系统故障快速定位、根因分析与恢复(包括线上竞价中断、支付失败、看货卡顿、跨境访问延迟等)；建立故障处理SOP，参与重大故障复盘；保障公盘活动高峰期(现场/线上同步)零中断或分钟级恢复</w:t>
            </w:r>
          </w:p>
          <w:p w14:paraId="2AA50ECE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.系统优化与升级：定期对接交易系统开发方，优化系统性能(如数据库调优、缓存策略、CDN加速、跨境链路优化)；负责版本迭代上线、补丁管理、灰度发布；配合开发团队进行压力测试、容量规划，确保高峰期支持≥10000TPS并发。</w:t>
            </w:r>
          </w:p>
          <w:p w14:paraId="5552A634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4.基础设施维护：配合交易系统开发方管理服务器(云/物理)、网络设备、负载均衡、防火墙、存储备份；维护中缅跨境专线/VPN、CDN节点、混合云架构；处理硬件故障、数据备份恢复、灾备切换演练。</w:t>
            </w:r>
          </w:p>
          <w:p w14:paraId="1F544829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5.安全运维与合规：执行等保三级要求，配合交易系统开发方进行漏洞扫描、入侵检测、日志审计；管理访问控制、数据加密、跨境数据传输合规(符合中缅数据安全法)；防范DDoS、刷单机器人、SQL注入等攻击；配合安全审计及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监管检查。</w:t>
            </w:r>
          </w:p>
          <w:p w14:paraId="743D2429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6.其他：维护IT资产台账、供应商协调(云厂商、IDC、鉴定接口方)；培训内部用户基本IT问题处理；完成领导交办的临时运维任务；参与IT预算编制与成本控制。</w:t>
            </w:r>
          </w:p>
          <w:p w14:paraId="52456425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二、任职要求</w:t>
            </w:r>
          </w:p>
          <w:p w14:paraId="3D2B3497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1.教育背景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本科及以上学历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有相关工作经验或特别优秀者可适当放宽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，计算机科学与技术、网络工程、信息技术、信息安全或相关专业。</w:t>
            </w:r>
          </w:p>
          <w:p w14:paraId="79096BC5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2.工作经验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：2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年以上IT系统运维经验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有电商/交易平台、公盘/拍卖系统、跨境电商金融科技或高并发Web/App运维经验者优先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熟悉珠宝玉石交易平台或类似数字化公盘项目者加分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。</w:t>
            </w:r>
          </w:p>
          <w:p w14:paraId="729FF4D7"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3.专业技能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熟练Linux/Windows服务器运维、Shell/Python脚本编写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精通常见中间件 (Nginx、Tomcat、Redis、Kafka、MySQL/PostgreSQL、Elasticsearch)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了解云计算(阿里云/腾讯云/AWS)、容器化(Docker/K8s)、监控工具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具备网络基础(TCP/IP、路由、VPN、跨境链路优化)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熟悉等保三级/数据安全合规要求。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3775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临聘人员</w:t>
            </w:r>
          </w:p>
        </w:tc>
      </w:tr>
      <w:tr w14:paraId="23128C5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1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云南自由贸易试验区琨枢国际珠宝有限公司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5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拍卖师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2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BCB1E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一、岗位职责</w:t>
            </w:r>
          </w:p>
          <w:p w14:paraId="49406B6E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.拍卖活动主持：主持线上实时竞价拍卖、线下现场拍卖、公盘明标专场、混合模式拍卖；掌控拍卖节奏，清晰报出起拍价、当前价、加价幅度、倒计时；使用标准拍卖用语(如“第一次”“第二次”“成交”)，激发竞买热情，确保流程顺畅、无争议。</w:t>
            </w:r>
          </w:p>
          <w:p w14:paraId="5ED4DD46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2.竞价过程管理：实时监控竞价系统数据，处理异常出价(如代理出价、最高限价触发、系统延迟)；宣布中标结果、确认买受人；处理现场/线上突发情况(如网络中断、竞买商异议、违规行为)，维护拍卖秩序。</w:t>
            </w:r>
          </w:p>
          <w:p w14:paraId="01FB818A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3.拍卖前准备：参与货品预审、上架审核、起拍价建议、专场主题策划；熟悉每件拍品(玉石毛料/成品)的关键特征(矿口、种水、颜色、裂绺、重量、估价区间)；准备拍卖话术、亮点介绍、风险提示。</w:t>
            </w:r>
          </w:p>
          <w:p w14:paraId="4DF0E0CD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4.合规与风控执行：严格遵守《拍卖法》、中缅两国珠宝贸易法规、平台交易规则；防范恶意竞价、洗钱、虚假出价；配合监管部门数据上报，确保拍卖全过程可溯源、可审计。</w:t>
            </w:r>
          </w:p>
          <w:p w14:paraId="43AC5CEA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5.活动总结与优化：拍卖结束后参与对账、成交数据统计、复盘分析；收集竞买反馈，优化拍卖节奏、话术、流程；支持后续专场策划，提升成交率与溢价率。</w:t>
            </w:r>
          </w:p>
          <w:p w14:paraId="68357E91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6.其他：代表公司参与行业论坛、珠宝展；完成领导交办的临时拍卖/主持任务。</w:t>
            </w:r>
          </w:p>
          <w:p w14:paraId="3AB34B16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二、任职要求</w:t>
            </w:r>
          </w:p>
          <w:p w14:paraId="077E8B20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1.教育背景：专科及以上学历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有相关工作经验或特别优秀者可适当放宽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，艺术品鉴定珠宝玉石、工商管理、播音主持、表演或相关专业优先。</w:t>
            </w:r>
          </w:p>
          <w:p w14:paraId="1A8A7639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2.工作经验：2年以上拍卖师或专业主持经验；有珠宝/玉石/艺术品拍卖会主持经验优先；熟悉翡翠公盘、线上直播拍卖或高并发交易平台主持者加分；有缅甸玉石公盘或边贸市场从业背景者优先。</w:t>
            </w:r>
          </w:p>
          <w:p w14:paraId="13AD7626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3.专业技能：精通翡翠/玉石品质评估(种水、颜色、净度、裂绺等)；熟练掌握拍卖流程规则、话术；具备高超的现场/线上控场能力、语言节奏感、应变能力；了解数字化拍卖系统(竞价引擎、直播工具)。</w:t>
            </w:r>
          </w:p>
          <w:p w14:paraId="6EAD6F74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4.语言能力：精通普通话，声音清晰、表达流利、富有感染力；良好英语读写听说；缅甸语基础或能快速学习者优先；能处理中缅双语主持、沟通及文件。</w:t>
            </w:r>
          </w:p>
          <w:p w14:paraId="33EC374F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5.软技能与素质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形象端庄、亲和力强、气场稳重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极强的抗压能力、临场反应与决策力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高度责任心、公平公正原则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适应高强度现场工作、频繁出差(中缅两国、公盘现场)、晚间/周末拍卖。</w:t>
            </w:r>
          </w:p>
          <w:p w14:paraId="02884F79"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6.其他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持有中国拍卖师资格证书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熟悉《拍卖法》及中缅珠宝贸易相关法规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无不良信用/行业黑名单记录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身体健康，能适应长时间站立主持及现场环境。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A992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临聘人员</w:t>
            </w:r>
          </w:p>
        </w:tc>
      </w:tr>
      <w:tr w14:paraId="1F30BD6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1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1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云南自由贸易试验区琨枢国际珠宝有限公司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3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仓储管理岗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9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DBB0C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一、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岗位职责</w:t>
            </w:r>
          </w:p>
          <w:p w14:paraId="729CC29D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.入库验收与登记:负责中标/采购玉石原石、成品的入库验收(数量、重量、品质初步核对、拍照/视频存证);核对鉴定报告、溯源证书、出口证明等随货文件;使用系统登记货品信息(货号、矿口、种水、估价区间、存放位置);确保入库数据准确、完整。</w:t>
            </w:r>
          </w:p>
          <w:p w14:paraId="01A75670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.仓储保管与分区管理:分类分区存放货品(按矿口、种水、价值等级、交易状态分库区/货架/保险柜);维护恒温恒湿、防潮、防盗、防尘环境;定期巡检货品状态，防范裂变、氧化、丢失;高价值原石/成品实施双人/视频监控+保险柜双锁管理。</w:t>
            </w:r>
          </w:p>
          <w:p w14:paraId="1B0EB6F5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3.出库发货与物流协调:根据中标/销售指令办理出库，核对提货人身份、支付凭证;打包、称重、贴标签、生成物流单;协调跨境物流(中缅陆运、清关、保险);跟踪物流进度，确保货品安全送达买家或指定仓库。</w:t>
            </w:r>
          </w:p>
          <w:p w14:paraId="70FE7813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4.库存盘点与对账:组织定期/不定期盘点(月度全面盘点+随机抽查);核对账实相符，处理差异并报告原因;维护库存系统数据实时更新;生成库存报表(存量、价值、周转率滞留货品)。</w:t>
            </w:r>
          </w:p>
          <w:p w14:paraId="515ADD82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5.安全与风控管理:执行仓储安全制度(消防、安防、门禁、监控24小时录像);防范盗窃、火灾、水灾、鼠害等风险;配合反洗钱/溯源要求，记录货物流转全链路;处理异常事件(如货损、丢失、纠纷)报告及索赔。</w:t>
            </w:r>
          </w:p>
          <w:p w14:paraId="1D2ECC77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6.其他:维护仓库设备/工具/消防设施;培训仓库助理/临时工;参与公盘现场仓储支持(如临时看货区布置、货品搬运);完成领导:交办的临时任务。</w:t>
            </w:r>
          </w:p>
          <w:p w14:paraId="0FCE0C77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二、任职要求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1.教育背景:本科及以上学历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有相关工作经验或特别优秀者可适当放宽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）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，物流管理、供应链管理、珠宝玉石鉴定、工商管理或相关专业优先。</w:t>
            </w:r>
          </w:p>
          <w:p w14:paraId="484A289C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2.工作经验:1年以上仓储/仓库管理经验;有珠宝玉石、翡翠原石/成品、高价值货物仓储经验优先;熟悉中缅跨境物流、边贸仓储(如瑞丽/木姐/腾冲保税仓)或公盘/拍卖平台仓储者加分.</w:t>
            </w:r>
          </w:p>
          <w:p w14:paraId="7FD50D9F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3.专业技能:熟悉仓储操作规范;了解翡翠玉石基本特性(怕撞、怕热、怕潮、易裂);具备货品打包、防损、防盗知识;了解海关报关、保险理赔基本流程，能借助翻译软件第三方手段处理中缅双语仓储单据及沟通。</w:t>
            </w:r>
          </w:p>
          <w:p w14:paraId="34FBBC40"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4.软技能与素质:责任心极强、细致严谨、原则性强;高度警惕性与保密意识;良好的体力与抗压能力;团队协作好、服务意识强;适应频繁出差、加班及夜班值守。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1795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临聘人员</w:t>
            </w:r>
          </w:p>
        </w:tc>
      </w:tr>
      <w:tr w14:paraId="10EBF93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E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A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10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FCB78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15946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A797015">
      <w:pPr>
        <w:rPr>
          <w:sz w:val="18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MTA2MjU3ODgzMDhkMzE0ZTU0MjU4NGU4NDljNDMifQ=="/>
  </w:docVars>
  <w:rsids>
    <w:rsidRoot w:val="0A5C1612"/>
    <w:rsid w:val="008A23C1"/>
    <w:rsid w:val="09DE6EBD"/>
    <w:rsid w:val="0A5C1612"/>
    <w:rsid w:val="0EB127F2"/>
    <w:rsid w:val="1A9A6727"/>
    <w:rsid w:val="2D7E0886"/>
    <w:rsid w:val="36B82EB2"/>
    <w:rsid w:val="38F8669B"/>
    <w:rsid w:val="3D9638A9"/>
    <w:rsid w:val="4648629B"/>
    <w:rsid w:val="4E7460A3"/>
    <w:rsid w:val="5082188F"/>
    <w:rsid w:val="52152E60"/>
    <w:rsid w:val="52B10C65"/>
    <w:rsid w:val="54BB6A13"/>
    <w:rsid w:val="64154A30"/>
    <w:rsid w:val="65417A4B"/>
    <w:rsid w:val="676D26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autoRedefine/>
    <w:qFormat/>
    <w:uiPriority w:val="0"/>
    <w:rPr>
      <w:i/>
    </w:rPr>
  </w:style>
  <w:style w:type="paragraph" w:customStyle="1" w:styleId="8">
    <w:name w:val="无间隔1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7</Pages>
  <Words>4800</Words>
  <Characters>5039</Characters>
  <Lines>0</Lines>
  <Paragraphs>0</Paragraphs>
  <TotalTime>4</TotalTime>
  <ScaleCrop>false</ScaleCrop>
  <LinksUpToDate>false</LinksUpToDate>
  <CharactersWithSpaces>5062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2020-09-16T01:07:00Z</dcterms:created>
  <dc:creator>州宏康公司</dc:creator>
  <cp:lastModifiedBy>WPS_1764206510</cp:lastModifiedBy>
  <cp:lastPrinted>2026-01-20T07:26:00Z</cp:lastPrinted>
  <dcterms:modified xsi:type="dcterms:W3CDTF">2026-02-26T07:04:09Z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eyJoZGlkIjoiNDMwNmQ0ZDljNGNiNmViZDgyYjc3ZjdiZTUxMGI1MjciLCJ1c2VySWQiOiIxNzc0NjM1MjY4In0=</vt:lpwstr>
  </property>
  <property fmtid="{D5CDD505-2E9C-101B-9397-08002B2CF9AE}" pid="4" name="ICV">
    <vt:lpwstr>EBBE07F493D846BEA660098A630BFB67_13</vt:lpwstr>
  </property>
</Properties>
</file>