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3B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vertAlign w:val="baseline"/>
          <w:lang w:val="en-US" w:eastAsia="zh-CN" w:bidi="ar-SA"/>
        </w:rPr>
        <w:t>通江文化旅游发展集团有限公司</w:t>
      </w:r>
    </w:p>
    <w:p w14:paraId="63C55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vertAlign w:val="baseline"/>
          <w:lang w:val="en-US" w:eastAsia="zh-CN" w:bidi="ar-SA"/>
        </w:rPr>
        <w:t>招聘岗位及条件一览表</w:t>
      </w:r>
    </w:p>
    <w:tbl>
      <w:tblPr>
        <w:tblStyle w:val="6"/>
        <w:tblW w:w="14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418"/>
        <w:gridCol w:w="7330"/>
        <w:gridCol w:w="1275"/>
        <w:gridCol w:w="1230"/>
        <w:gridCol w:w="1292"/>
      </w:tblGrid>
      <w:tr w14:paraId="5959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1486" w:type="dxa"/>
            <w:noWrap w:val="0"/>
            <w:vAlign w:val="center"/>
          </w:tcPr>
          <w:p w14:paraId="18F15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1418" w:type="dxa"/>
            <w:noWrap w:val="0"/>
            <w:vAlign w:val="center"/>
          </w:tcPr>
          <w:p w14:paraId="465A7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部门及人数</w:t>
            </w:r>
          </w:p>
        </w:tc>
        <w:tc>
          <w:tcPr>
            <w:tcW w:w="7330" w:type="dxa"/>
            <w:noWrap w:val="0"/>
            <w:vAlign w:val="center"/>
          </w:tcPr>
          <w:p w14:paraId="1A6B3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  <w:t>报名条件</w:t>
            </w:r>
          </w:p>
        </w:tc>
        <w:tc>
          <w:tcPr>
            <w:tcW w:w="1275" w:type="dxa"/>
            <w:noWrap w:val="0"/>
            <w:vAlign w:val="center"/>
          </w:tcPr>
          <w:p w14:paraId="21ED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薪资待遇</w:t>
            </w:r>
          </w:p>
        </w:tc>
        <w:tc>
          <w:tcPr>
            <w:tcW w:w="1230" w:type="dxa"/>
            <w:noWrap w:val="0"/>
            <w:vAlign w:val="center"/>
          </w:tcPr>
          <w:p w14:paraId="6EE38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考核方式</w:t>
            </w:r>
          </w:p>
        </w:tc>
        <w:tc>
          <w:tcPr>
            <w:tcW w:w="1292" w:type="dxa"/>
            <w:noWrap w:val="0"/>
            <w:vAlign w:val="center"/>
          </w:tcPr>
          <w:p w14:paraId="182BB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C05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  <w:jc w:val="center"/>
        </w:trPr>
        <w:tc>
          <w:tcPr>
            <w:tcW w:w="1486" w:type="dxa"/>
            <w:noWrap w:val="0"/>
            <w:vAlign w:val="center"/>
          </w:tcPr>
          <w:p w14:paraId="57A2F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通江文化旅游发展集团有限公司</w:t>
            </w:r>
          </w:p>
        </w:tc>
        <w:tc>
          <w:tcPr>
            <w:tcW w:w="1418" w:type="dxa"/>
            <w:noWrap w:val="0"/>
            <w:vAlign w:val="center"/>
          </w:tcPr>
          <w:p w14:paraId="73F07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监察审计部1名</w:t>
            </w:r>
          </w:p>
        </w:tc>
        <w:tc>
          <w:tcPr>
            <w:tcW w:w="7330" w:type="dxa"/>
            <w:noWrap w:val="0"/>
            <w:vAlign w:val="center"/>
          </w:tcPr>
          <w:p w14:paraId="51FF924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1.年龄：38周岁及以下，性别不限，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全日制本科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及以上学历，审计、财务、会计、法律、经济等相关专业，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</w:rPr>
              <w:t>学历学位证书齐全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692ACC77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2.专业能力：熟悉国家审计、会计、经济法规及企业内部控制的原理与实务。具有会计、审计类初级及以上专业技术职称，持有会计、审计类中级及以上职称者优先。</w:t>
            </w:r>
          </w:p>
          <w:p w14:paraId="1BE24DB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3.工作经验：具有3年及以上企业内部审计、会计师事务所审计、纪检监察或合规风控全职相关工作经验。熟悉企业财务运作、资产管理、投资项目管理及经营管理全过程。</w:t>
            </w:r>
          </w:p>
          <w:p w14:paraId="6A167D66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4.专业技能：具备出色的逻辑分析、风险识别和独立判断能力，能够独立编制审计工作底稿，撰写审计报告、监察报告及管理建议书；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</w:rPr>
              <w:t>熟练掌握《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  <w:lang w:eastAsia="zh-CN"/>
              </w:rPr>
              <w:t>中华人民共和国审计法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</w:rPr>
              <w:t>》《企业会计准则》《企业内部控制基本规范》等法规制度；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u w:val="none"/>
              </w:rPr>
              <w:t>精通办公软件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</w:rPr>
              <w:t>进行数据分析、文档处理和报告呈现，有审计软件或专业数据分析工具使用经验者优先。</w:t>
            </w:r>
          </w:p>
          <w:p w14:paraId="3FA2179D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</w:rPr>
              <w:t>综合素质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原则性强，责任心重，作风严谨，具备高度的保密意识和职业操守；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</w:rPr>
              <w:t>沟通协调能力良好，能有效开展调查及汇报工作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能够承受一定的工作压力，适应可能的外勤审计或专项调查任务。</w:t>
            </w:r>
          </w:p>
        </w:tc>
        <w:tc>
          <w:tcPr>
            <w:tcW w:w="1275" w:type="dxa"/>
            <w:noWrap w:val="0"/>
            <w:vAlign w:val="center"/>
          </w:tcPr>
          <w:p w14:paraId="49A39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30" w:type="dxa"/>
            <w:noWrap w:val="0"/>
            <w:vAlign w:val="center"/>
          </w:tcPr>
          <w:p w14:paraId="2D7BE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1292" w:type="dxa"/>
            <w:noWrap w:val="0"/>
            <w:vAlign w:val="center"/>
          </w:tcPr>
          <w:p w14:paraId="10F72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796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9" w:hRule="atLeast"/>
          <w:jc w:val="center"/>
        </w:trPr>
        <w:tc>
          <w:tcPr>
            <w:tcW w:w="1486" w:type="dxa"/>
            <w:noWrap w:val="0"/>
            <w:vAlign w:val="center"/>
          </w:tcPr>
          <w:p w14:paraId="3AE21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通江文化旅游发展集团有限公司</w:t>
            </w:r>
          </w:p>
        </w:tc>
        <w:tc>
          <w:tcPr>
            <w:tcW w:w="1418" w:type="dxa"/>
            <w:noWrap w:val="0"/>
            <w:vAlign w:val="center"/>
          </w:tcPr>
          <w:p w14:paraId="73017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规划发展部1名</w:t>
            </w:r>
          </w:p>
        </w:tc>
        <w:tc>
          <w:tcPr>
            <w:tcW w:w="7330" w:type="dxa"/>
            <w:noWrap w:val="0"/>
            <w:vAlign w:val="center"/>
          </w:tcPr>
          <w:p w14:paraId="5E9C6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1.年龄：38周岁及以下，全日制本科及以上学历，经济、金融、工商管理、城市规划、工程管理等相关专业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</w:rPr>
              <w:t>学历学位证书齐全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。</w:t>
            </w:r>
          </w:p>
          <w:p w14:paraId="187CD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2.专业能力：熟悉战略管理、投资分析、项目管理、产业政策等专业知识，具备经济师、项目管理（PMP）等相关资质或中级及以上专业技术职称者优先。</w:t>
            </w:r>
          </w:p>
          <w:p w14:paraId="40CF2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3.工作经验：具有3年及以上战略规划、投资分析、项目管理、产业研究或企业发展规划等相关工作经验，熟悉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立项、审批、建设、运营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项目全生命周期管理流程。</w:t>
            </w:r>
          </w:p>
          <w:p w14:paraId="17F4E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4.专业技能：具备优秀的逻辑分析、研究判断和数据处理能力，能够独立完成行业分析、项目可行性研究及规划方案撰写；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文字表达能力突出，能独立编制项目建议书、实施方案等专业文档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；熟练使用Office办公软件及专业数据分析工具，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了解项目招投标相关流程及工具使用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  <w:p w14:paraId="683DF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5.综合素质：对外沟通协调能力出色，能够有效对接政府部门、合作单位并开展专业业务汇报。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熟悉国家及地方文旅、投资、规划相关政策法规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；市场敏锐度高，具备开拓创新精神和抗压能力，能适应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项目调研、外出对接等工作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。</w:t>
            </w:r>
          </w:p>
        </w:tc>
        <w:tc>
          <w:tcPr>
            <w:tcW w:w="1275" w:type="dxa"/>
            <w:noWrap w:val="0"/>
            <w:vAlign w:val="center"/>
          </w:tcPr>
          <w:p w14:paraId="7E047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30" w:type="dxa"/>
            <w:noWrap w:val="0"/>
            <w:vAlign w:val="center"/>
          </w:tcPr>
          <w:p w14:paraId="3DBA8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1292" w:type="dxa"/>
            <w:noWrap w:val="0"/>
            <w:vAlign w:val="center"/>
          </w:tcPr>
          <w:p w14:paraId="12DE3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412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5" w:hRule="atLeast"/>
          <w:jc w:val="center"/>
        </w:trPr>
        <w:tc>
          <w:tcPr>
            <w:tcW w:w="1486" w:type="dxa"/>
            <w:noWrap w:val="0"/>
            <w:vAlign w:val="center"/>
          </w:tcPr>
          <w:p w14:paraId="1C61A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通江文化旅游发展集团有限公司</w:t>
            </w:r>
          </w:p>
        </w:tc>
        <w:tc>
          <w:tcPr>
            <w:tcW w:w="1418" w:type="dxa"/>
            <w:noWrap w:val="0"/>
            <w:vAlign w:val="center"/>
          </w:tcPr>
          <w:p w14:paraId="73C04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策划营销部1名</w:t>
            </w:r>
          </w:p>
        </w:tc>
        <w:tc>
          <w:tcPr>
            <w:tcW w:w="7330" w:type="dxa"/>
            <w:noWrap w:val="0"/>
            <w:vAlign w:val="center"/>
          </w:tcPr>
          <w:p w14:paraId="05899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1.年龄：38周岁及以下，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性别不限，全日制本科及以上学历，市场营销、广告学、传媒、设计、艺术类、活动策划等相关专业。</w:t>
            </w:r>
          </w:p>
          <w:p w14:paraId="6E423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2.专业能力：熟悉活动策划、市场营销，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lang w:bidi="ar"/>
              </w:rPr>
              <w:t>掌握品牌推广、数字化营销等专业知识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持有市场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营销相关证书或数字化营销技能认证者优先。</w:t>
            </w:r>
          </w:p>
          <w:p w14:paraId="54F0A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3.工作经验：具有3年活动策划、营销推广相关工作经验，能独立完成大型活动全流程策划与执行，具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有文旅行业活动策划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成功案例者优先；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应届毕业生无工作经验要求，但需有相关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实习或项目经历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  <w:p w14:paraId="2F3A2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：具备出色的创意策划能力、方案撰写能力和现场执行能力，能独立完成活动策划方案、执行方案及效果评估报告；熟练运用办公软件及主流设计、数据分析软件（如PS、SPSS等）；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了解新媒体运营（抖音、微信、小红书等）及广告投放流程与渠道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。</w:t>
            </w:r>
          </w:p>
          <w:p w14:paraId="3F416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5.综合素质：具备优秀的沟通协调能力和跨部门协作能力，能够有效组织并执行线上线下营销活动；对文旅市场趋势有较强洞察力，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思维活跃、富有创新精神；抗压能力强，能适应快节奏工作环境及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活动执行期间的加班、外出安排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275" w:type="dxa"/>
            <w:noWrap w:val="0"/>
            <w:vAlign w:val="center"/>
          </w:tcPr>
          <w:p w14:paraId="349FF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30" w:type="dxa"/>
            <w:noWrap w:val="0"/>
            <w:vAlign w:val="center"/>
          </w:tcPr>
          <w:p w14:paraId="61946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1292" w:type="dxa"/>
            <w:noWrap w:val="0"/>
            <w:vAlign w:val="center"/>
          </w:tcPr>
          <w:p w14:paraId="1488F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2026 年全国普通高等院校全日制应届毕业生（含两年择业期内未就业的毕业生）可报名</w:t>
            </w:r>
          </w:p>
        </w:tc>
      </w:tr>
      <w:tr w14:paraId="43CF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4" w:hRule="atLeast"/>
          <w:jc w:val="center"/>
        </w:trPr>
        <w:tc>
          <w:tcPr>
            <w:tcW w:w="1486" w:type="dxa"/>
            <w:shd w:val="clear" w:color="auto" w:fill="auto"/>
            <w:noWrap w:val="0"/>
            <w:vAlign w:val="center"/>
          </w:tcPr>
          <w:p w14:paraId="335C8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通江文化旅游发展集团有限公司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6992F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风险控制部1名</w:t>
            </w:r>
          </w:p>
        </w:tc>
        <w:tc>
          <w:tcPr>
            <w:tcW w:w="7330" w:type="dxa"/>
            <w:noWrap w:val="0"/>
            <w:vAlign w:val="center"/>
          </w:tcPr>
          <w:p w14:paraId="2BB73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1.年龄：38周岁及以下，全日制本科及以上学历，法律、金融、财务、审计、经济等相关专业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学历学位证书齐全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。</w:t>
            </w:r>
          </w:p>
          <w:p w14:paraId="54D53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2.专业能力</w:t>
            </w:r>
            <w:r>
              <w:rPr>
                <w:rFonts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熟悉《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中华人民共和国公司法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《中华人民共和国民法典》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等法律法规，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掌握企业内部控制、风险管理、合规管理等专业知识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；具有法律职业资格、注册风险管理师（CRMA）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、注册内部审计师等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专业资质者优先。</w:t>
            </w:r>
          </w:p>
          <w:p w14:paraId="35F2D3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3.工作经验：具有3年及以上企业风险控制、合规管理、内部审计或法律事务相关工作经验，熟悉“三重一大”决策程序及公司治理相关要求，具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有文旅行业风控工作经验者优先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。</w:t>
            </w:r>
          </w:p>
          <w:p w14:paraId="61ABE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：具备出色的逻辑分析能力、风险研判能力和文字功底，能够独立完成风险识别评估报告、合规审查意见及制度文件的起草修订；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熟练掌握企业风险管理及内部控制相关法规、标准及工具方法；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精通 Office 办公软件，能熟练进行数据分析与文档处理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  <w:p w14:paraId="502DC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5.综合素质：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沟通协调能力良好，原则性强，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能有效推动风险管控措施落地执行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；风险敏感度高，责任心强，能及时识别业务运营中的各类风险；抗压能力强，能适应复杂多变的监管环境与业务工作要求，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具备良好的职业操守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275" w:type="dxa"/>
            <w:noWrap w:val="0"/>
            <w:vAlign w:val="center"/>
          </w:tcPr>
          <w:p w14:paraId="2C727D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30" w:type="dxa"/>
            <w:noWrap w:val="0"/>
            <w:vAlign w:val="center"/>
          </w:tcPr>
          <w:p w14:paraId="56EF9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1292" w:type="dxa"/>
            <w:noWrap w:val="0"/>
            <w:vAlign w:val="center"/>
          </w:tcPr>
          <w:p w14:paraId="5E125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52D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7" w:hRule="atLeast"/>
          <w:jc w:val="center"/>
        </w:trPr>
        <w:tc>
          <w:tcPr>
            <w:tcW w:w="1486" w:type="dxa"/>
            <w:shd w:val="clear" w:color="auto" w:fill="auto"/>
            <w:noWrap w:val="0"/>
            <w:vAlign w:val="center"/>
          </w:tcPr>
          <w:p w14:paraId="3E0FB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通江文化旅游发展集团（酒店管理有限公司和旅游景区管理公司各1名）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251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计划财务部2名</w:t>
            </w:r>
          </w:p>
        </w:tc>
        <w:tc>
          <w:tcPr>
            <w:tcW w:w="7330" w:type="dxa"/>
            <w:noWrap w:val="0"/>
            <w:vAlign w:val="center"/>
          </w:tcPr>
          <w:p w14:paraId="7073760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1.年龄：38周岁及以下；性别不限，本科以上学历，会计学、财务管理、审计学等相关专业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学历学位证书齐全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  <w:p w14:paraId="40948E8F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2.专业能力：持有初级会计专业技术资格证书，具有中级会计职称优先，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</w:rPr>
              <w:t>熟悉企业会计准则、现行税法及财务相关法规制度，掌握企业全盘账务处理流程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  <w:p w14:paraId="4443AF5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3.工作经验：具有3年及以上企业财务会计相关全职工作经验，熟悉企业账务处理；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u w:val="none"/>
              </w:rPr>
              <w:t>有文旅、酒店、景区行业财务工作经验者优先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u w:val="none"/>
              </w:rPr>
              <w:t>能独立完成一般纳税人企业账务处理、税务申报等工作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  <w:p w14:paraId="029574C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u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熟练使用财务软件（如用友、金蝶等）和办公软件（如Excel、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</w:rPr>
              <w:t>Word、PPT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</w:rPr>
              <w:t>能独立完成财务报表编制、财务分析报告撰写，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u w:val="none"/>
              </w:rPr>
              <w:t>熟练处理增值税申报、企业所得税汇算清缴等税务工作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  <w:p w14:paraId="1958D63C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eastAsia="宋体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5.综合素质：细心度与责任心极强，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</w:rPr>
              <w:t>数字敏感度高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沟通协调能力良好，能高效对接客户、供应商及内部部门，解决往来账务问题；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u w:val="none"/>
              </w:rPr>
              <w:t>具备良好的职业操守和保密意识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u w:val="none"/>
              </w:rPr>
              <w:t>，抗压能力强，能适应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u w:val="none"/>
              </w:rPr>
              <w:t>财务工作的阶段性加班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1275" w:type="dxa"/>
            <w:noWrap w:val="0"/>
            <w:vAlign w:val="center"/>
          </w:tcPr>
          <w:p w14:paraId="2CB02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30" w:type="dxa"/>
            <w:noWrap w:val="0"/>
            <w:vAlign w:val="center"/>
          </w:tcPr>
          <w:p w14:paraId="17F4B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1292" w:type="dxa"/>
            <w:noWrap w:val="0"/>
            <w:vAlign w:val="center"/>
          </w:tcPr>
          <w:p w14:paraId="1BFC5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B63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6" w:hRule="atLeast"/>
          <w:jc w:val="center"/>
        </w:trPr>
        <w:tc>
          <w:tcPr>
            <w:tcW w:w="1486" w:type="dxa"/>
            <w:shd w:val="clear" w:color="auto" w:fill="auto"/>
            <w:noWrap w:val="0"/>
            <w:vAlign w:val="center"/>
          </w:tcPr>
          <w:p w14:paraId="14FDE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通江文化旅游发展集团酒店管理有限公司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1083F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建设安全管理部1名</w:t>
            </w:r>
          </w:p>
        </w:tc>
        <w:tc>
          <w:tcPr>
            <w:tcW w:w="7330" w:type="dxa"/>
            <w:noWrap w:val="0"/>
            <w:vAlign w:val="center"/>
          </w:tcPr>
          <w:p w14:paraId="43323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1.年龄：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38周岁及以下，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性别不限，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本科及以上学历，土木工程、建筑工程、工程管理、安全工程等相关专业，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学历学位证书齐全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。</w:t>
            </w:r>
          </w:p>
          <w:p w14:paraId="1F116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2.专业能力：熟悉工程建设管理、施工技术、安全生产相关法律法规及国家/行业标准规范；具有二级建造师执业资格证书（持有建安B证），持有注册安全工程师、一级建造师等执业资格证书者优先。</w:t>
            </w:r>
          </w:p>
          <w:p w14:paraId="27E89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3.工作经验：具有3年及以上建设工程项目管理、施工现场管理或工程安全管理相关全职工作经验，熟悉项目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招投标、施工管理、竣工验收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全流程。</w:t>
            </w:r>
          </w:p>
          <w:p w14:paraId="06D8C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：具备优秀的现场统筹协调能力和应急处理能力，能够有效解决施工过程中的技术、质量、安全及进度问题；熟悉工程造价，具备良好的图纸审核、方案审定和技术把关能力；熟练掌握建筑工程相关法律法规、技术标准，具备较强的安全生产监督、隐患排查及事故调查处理能力。</w:t>
            </w:r>
          </w:p>
          <w:p w14:paraId="53572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5.综合素质：具备较强的抗压能力、责任心和原则性；能适应施工现场工作环境及高强度工作任务，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接受项目现场的驻场安排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；沟通协调能力良好，能有效对接施工单位、监理单位及公司内部部门；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具备良好的工程资料编制、整理及档案管理能力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275" w:type="dxa"/>
            <w:noWrap w:val="0"/>
            <w:vAlign w:val="center"/>
          </w:tcPr>
          <w:p w14:paraId="0F231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30" w:type="dxa"/>
            <w:noWrap w:val="0"/>
            <w:vAlign w:val="center"/>
          </w:tcPr>
          <w:p w14:paraId="2CB3D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1292" w:type="dxa"/>
            <w:noWrap w:val="0"/>
            <w:vAlign w:val="center"/>
          </w:tcPr>
          <w:p w14:paraId="12B99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FC1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  <w:jc w:val="center"/>
        </w:trPr>
        <w:tc>
          <w:tcPr>
            <w:tcW w:w="1486" w:type="dxa"/>
            <w:shd w:val="clear" w:color="auto" w:fill="auto"/>
            <w:noWrap w:val="0"/>
            <w:vAlign w:val="center"/>
          </w:tcPr>
          <w:p w14:paraId="3D988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通江文化旅游发展集团旅游景区管理有限公司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E9E2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运营管理部2名</w:t>
            </w:r>
          </w:p>
        </w:tc>
        <w:tc>
          <w:tcPr>
            <w:tcW w:w="7330" w:type="dxa"/>
            <w:noWrap w:val="0"/>
            <w:vAlign w:val="center"/>
          </w:tcPr>
          <w:p w14:paraId="0BFE0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1.年龄：38周岁及以下，本科及以上学历，管理学、经济学、统计学、工商管理、市场营销等相关专业。</w:t>
            </w:r>
          </w:p>
          <w:p w14:paraId="6CCB0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专业能力：熟悉企业运营管理、成本控制、业务流程优化或数据分析等专业知识，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lang w:bidi="ar"/>
              </w:rPr>
              <w:t>持有项目管理、流程管理等相关专业资质者优先。</w:t>
            </w:r>
          </w:p>
          <w:p w14:paraId="22B83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3.工作经验：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lang w:bidi="ar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年及以上景区/文旅行业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lang w:bidi="ar"/>
              </w:rPr>
              <w:t>运营管理、市场营销、数据分析相关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全职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lang w:bidi="ar"/>
              </w:rPr>
              <w:t>工作经验，熟悉景区运营全流程；应届毕业生无工作经验要求，但需有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运营、数据分析相关实习或项目经历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lang w:bidi="ar"/>
              </w:rPr>
              <w:t>。</w:t>
            </w:r>
          </w:p>
          <w:p w14:paraId="14817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：熟练掌握运营数据分析工具及方法，能够独立完成数据分析报告、流程优化方案及运营评估建议；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精通 Excel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lang w:bidi="ar"/>
              </w:rPr>
              <w:t>、PPT 等办公软件，熟悉流程设计、运营管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理等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lang w:bidi="ar"/>
              </w:rPr>
              <w:t>相关工具；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具备良好的数据敏感度和系统思维能力，能从数据中挖掘运营问题并提出解决方案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  <w:p w14:paraId="18BF2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5.综合素质：统筹协调能力优秀，具备跨部门沟通能力，能够有效识别并解决运营过程中的复杂问题；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lang w:bidi="ar"/>
              </w:rPr>
              <w:t>风险意识强，组织执行力突出；抗压能力强，能适应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景区高强度工作节奏及节假日工作安排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；具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有项目管理或流程管理相关专业资质者优先。</w:t>
            </w:r>
          </w:p>
        </w:tc>
        <w:tc>
          <w:tcPr>
            <w:tcW w:w="1275" w:type="dxa"/>
            <w:noWrap w:val="0"/>
            <w:vAlign w:val="center"/>
          </w:tcPr>
          <w:p w14:paraId="695E9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30" w:type="dxa"/>
            <w:noWrap w:val="0"/>
            <w:vAlign w:val="center"/>
          </w:tcPr>
          <w:p w14:paraId="6D4A1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1292" w:type="dxa"/>
            <w:noWrap w:val="0"/>
            <w:vAlign w:val="center"/>
          </w:tcPr>
          <w:p w14:paraId="6F951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2026年全国普通高等院校全日制应届毕业生（含两年择业期内未就业的毕业生）可报名</w:t>
            </w:r>
          </w:p>
        </w:tc>
      </w:tr>
      <w:tr w14:paraId="028C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  <w:jc w:val="center"/>
        </w:trPr>
        <w:tc>
          <w:tcPr>
            <w:tcW w:w="1486" w:type="dxa"/>
            <w:shd w:val="clear" w:color="auto" w:fill="auto"/>
            <w:noWrap w:val="0"/>
            <w:vAlign w:val="center"/>
          </w:tcPr>
          <w:p w14:paraId="24F8F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通江文化旅游发展集团旅游景区管理有限公司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1AB15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讲解员1名</w:t>
            </w:r>
          </w:p>
        </w:tc>
        <w:tc>
          <w:tcPr>
            <w:tcW w:w="7330" w:type="dxa"/>
            <w:noWrap w:val="0"/>
            <w:vAlign w:val="center"/>
          </w:tcPr>
          <w:p w14:paraId="4D13B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1.年龄：30周岁及以下，性别：女，身高1米6及以上，本科及以上学历，播音主持、旅游管理、中文、历史、教育学等相关专业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3C0F8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2.专业能力：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普通话水平达到二级甲等及以上，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发音标准、表达流畅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持有初级及以上讲解员职业资格证书，具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有导游证（国导/地导）者优先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u w:val="none"/>
                <w:lang w:bidi="ar"/>
              </w:rPr>
              <w:t>熟悉文旅讲解工作流程，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掌握讲解技巧与服务礼仪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  <w:p w14:paraId="20C1D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3.工作经验：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年及以上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景区讲解、导游服务、政务接待讲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解等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相关工作经验者优先；应届毕业生无工作经验要求，但需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具备良好的语言表达能力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  <w:p w14:paraId="4CF2B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4.专业技能：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具备良好的讲解内容提炼与表达能力，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能根据参观者类型（游客、政务考察、研学团队等）提供定制化、专业化讲解服务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；学习能力强，能快速掌握景区展陈内容、文化历史背景及相关知识；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具备基本的文案撰写能力，能参与讲解词的编写与修订工作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。</w:t>
            </w:r>
          </w:p>
          <w:p w14:paraId="52EC6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5.综合素质：形象气质佳，举止大方得体，具有亲和力和良好的服务意识；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沟通协调能力、应变能力良好，能妥善处理讲解过程中的各类突发情况；具备较强的团队协作精神，抗压能力强，能适应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景区弹性工作时间及节假日、周末工作安排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具备高度的责任心，能维护参观秩序和景区形象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275" w:type="dxa"/>
            <w:noWrap w:val="0"/>
            <w:vAlign w:val="center"/>
          </w:tcPr>
          <w:p w14:paraId="352D3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30" w:type="dxa"/>
            <w:noWrap w:val="0"/>
            <w:vAlign w:val="center"/>
          </w:tcPr>
          <w:p w14:paraId="4B6E0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1292" w:type="dxa"/>
            <w:noWrap w:val="0"/>
            <w:vAlign w:val="center"/>
          </w:tcPr>
          <w:p w14:paraId="33BB8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年全国普通高等院校全日制应届毕业生（含两年择业期内未就业的毕业生）可报名</w:t>
            </w:r>
          </w:p>
        </w:tc>
      </w:tr>
    </w:tbl>
    <w:p w14:paraId="035E8EB4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2F6F544-C8CD-4FC0-B6C3-AE3EA8D7362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E915C38-8CEB-4EEC-B2CE-23592A995F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DB23E8-F87C-4843-A3BF-2FF2CFFC3F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5EFC99D-980A-4F15-93C7-DC3A3CE5E2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13B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31E54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D31E54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B6A2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D509C"/>
    <w:rsid w:val="02FE7A1A"/>
    <w:rsid w:val="0422463F"/>
    <w:rsid w:val="08545B32"/>
    <w:rsid w:val="0B8864D6"/>
    <w:rsid w:val="0D860B42"/>
    <w:rsid w:val="168B140C"/>
    <w:rsid w:val="25D06895"/>
    <w:rsid w:val="32D65578"/>
    <w:rsid w:val="403C0B34"/>
    <w:rsid w:val="41AE46E3"/>
    <w:rsid w:val="44395B7B"/>
    <w:rsid w:val="454C4921"/>
    <w:rsid w:val="4B5E241F"/>
    <w:rsid w:val="4C974442"/>
    <w:rsid w:val="50701184"/>
    <w:rsid w:val="53AB66F2"/>
    <w:rsid w:val="557A67F2"/>
    <w:rsid w:val="583B29CE"/>
    <w:rsid w:val="60EF4D1A"/>
    <w:rsid w:val="61B84097"/>
    <w:rsid w:val="65A9703A"/>
    <w:rsid w:val="709D509C"/>
    <w:rsid w:val="74453B55"/>
    <w:rsid w:val="76A57736"/>
    <w:rsid w:val="7885713D"/>
    <w:rsid w:val="7A0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3875</Words>
  <Characters>3966</Characters>
  <Lines>0</Lines>
  <Paragraphs>0</Paragraphs>
  <TotalTime>4</TotalTime>
  <ScaleCrop>false</ScaleCrop>
  <LinksUpToDate>false</LinksUpToDate>
  <CharactersWithSpaces>3973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2026-03-02T06:51:00Z</dcterms:created>
  <dc:creator>——</dc:creator>
  <cp:lastModifiedBy>——</cp:lastModifiedBy>
  <dcterms:modified xsi:type="dcterms:W3CDTF">2026-03-09T05:09:03Z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54ED5F0AD2B44053A901BA9E2FF8CCAF_13</vt:lpwstr>
  </property>
  <property fmtid="{D5CDD505-2E9C-101B-9397-08002B2CF9AE}" pid="4" name="KSOTemplateDocerSaveRecord">
    <vt:lpwstr>eyJoZGlkIjoiNmVlNTYwMzhmZjA5ZDhlMGJlNjEwZjhjZWMzMjJhNDgiLCJ1c2VySWQiOiIxMTczMjU4MDgwIn0=</vt:lpwstr>
  </property>
</Properties>
</file>