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附件1：</w:t>
      </w:r>
    </w:p>
    <w:p>
      <w:pPr>
        <w:spacing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金华市市民卡服务有限公司招聘岗位信息表</w:t>
      </w:r>
    </w:p>
    <w:tbl>
      <w:tblPr>
        <w:tblStyle w:val="7"/>
        <w:tblW w:w="464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439"/>
        <w:gridCol w:w="1439"/>
        <w:gridCol w:w="1442"/>
        <w:gridCol w:w="7062"/>
        <w:gridCol w:w="11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招聘岗位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工作内容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岗位任职资格条件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4" w:hRule="atLeast"/>
          <w:jc w:val="center"/>
        </w:trPr>
        <w:tc>
          <w:tcPr>
            <w:tcW w:w="1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/>
              </w:rPr>
              <w:t>综合管理岗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1人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主要负责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办公室行政、人事、后勤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等工作</w:t>
            </w:r>
          </w:p>
        </w:tc>
        <w:tc>
          <w:tcPr>
            <w:tcW w:w="2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1、全日制大学本科及以上学历，年龄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周岁以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下，有金融、营销、行政管理工作经验的，年龄可适当放宽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年以上行政工作经验,具备大型企业行政管理工作经验优先考虑；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3、熟练使用Office办公软件，具备基本的数据分析能力，为管理层提供决策支持；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</w:rPr>
              <w:t>4、具备良好的沟通协调能力、亲和力及责任心，善于处理人际关系，有较强的执行力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宋体" w:cs="仿宋_GB2312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ZGYwYmUzMGZmN2NlNmRhZjNkNDJmMmZhM2NjYTMifQ=="/>
  </w:docVars>
  <w:rsids>
    <w:rsidRoot w:val="00A05B9B"/>
    <w:rsid w:val="000F252C"/>
    <w:rsid w:val="001343C0"/>
    <w:rsid w:val="001907E5"/>
    <w:rsid w:val="001A1CD1"/>
    <w:rsid w:val="0022787B"/>
    <w:rsid w:val="00236FF9"/>
    <w:rsid w:val="00266417"/>
    <w:rsid w:val="00270191"/>
    <w:rsid w:val="002D3A0E"/>
    <w:rsid w:val="00326922"/>
    <w:rsid w:val="003331B0"/>
    <w:rsid w:val="003419E6"/>
    <w:rsid w:val="003837BA"/>
    <w:rsid w:val="003A5B4E"/>
    <w:rsid w:val="004063BF"/>
    <w:rsid w:val="004A0662"/>
    <w:rsid w:val="004B210F"/>
    <w:rsid w:val="004D36ED"/>
    <w:rsid w:val="00517553"/>
    <w:rsid w:val="005520A2"/>
    <w:rsid w:val="005952E0"/>
    <w:rsid w:val="005E3938"/>
    <w:rsid w:val="006E7FC1"/>
    <w:rsid w:val="007B26A4"/>
    <w:rsid w:val="007E3338"/>
    <w:rsid w:val="00A05B9B"/>
    <w:rsid w:val="00C54070"/>
    <w:rsid w:val="00E138FE"/>
    <w:rsid w:val="00E37A5C"/>
    <w:rsid w:val="00F3039C"/>
    <w:rsid w:val="00F60D2B"/>
    <w:rsid w:val="0DF717D2"/>
    <w:rsid w:val="129921E0"/>
    <w:rsid w:val="14274ABB"/>
    <w:rsid w:val="1A10364C"/>
    <w:rsid w:val="1A643D7A"/>
    <w:rsid w:val="35AB3688"/>
    <w:rsid w:val="3B781F96"/>
    <w:rsid w:val="54910A6C"/>
    <w:rsid w:val="5E0370DA"/>
    <w:rsid w:val="62C00C1F"/>
    <w:rsid w:val="66DF78D7"/>
    <w:rsid w:val="6CC57F6D"/>
    <w:rsid w:val="7C564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2021-01-22T02:02:00Z</dcterms:created>
  <dc:creator>admin1</dc:creator>
  <cp:lastModifiedBy>leooe_000</cp:lastModifiedBy>
  <dcterms:modified xsi:type="dcterms:W3CDTF">2026-03-10T09:46:44Z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303B80BDDE6E4267BC885BE1C47D5E9B</vt:lpwstr>
  </property>
</Properties>
</file>