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0A41">
      <w:pPr>
        <w:jc w:val="left"/>
        <w:rPr>
          <w:rFonts w:hint="default" w:ascii="Times New Roman" w:hAnsi="Times New Roman" w:eastAsia="黑体" w:cs="Times New Roman"/>
          <w:bCs/>
          <w:sz w:val="32"/>
          <w:szCs w:val="48"/>
        </w:rPr>
      </w:pPr>
      <w:r>
        <w:rPr>
          <w:rFonts w:hint="default" w:ascii="Times New Roman" w:hAnsi="Times New Roman" w:eastAsia="黑体" w:cs="Times New Roman"/>
          <w:bCs/>
          <w:sz w:val="32"/>
          <w:szCs w:val="48"/>
        </w:rPr>
        <w:t>附件1</w:t>
      </w:r>
    </w:p>
    <w:p w14:paraId="39B94527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岗位信息表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26"/>
        <w:gridCol w:w="707"/>
        <w:gridCol w:w="3563"/>
        <w:gridCol w:w="2456"/>
        <w:gridCol w:w="805"/>
      </w:tblGrid>
      <w:tr w14:paraId="7542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331" w:type="pct"/>
            <w:vAlign w:val="center"/>
          </w:tcPr>
          <w:p w14:paraId="3BD81F7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11" w:type="pct"/>
            <w:vAlign w:val="center"/>
          </w:tcPr>
          <w:p w14:paraId="318AAC4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</w:t>
            </w:r>
          </w:p>
        </w:tc>
        <w:tc>
          <w:tcPr>
            <w:tcW w:w="390" w:type="pct"/>
            <w:vAlign w:val="center"/>
          </w:tcPr>
          <w:p w14:paraId="13C51E1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聘用人数</w:t>
            </w:r>
          </w:p>
        </w:tc>
        <w:tc>
          <w:tcPr>
            <w:tcW w:w="1966" w:type="pct"/>
            <w:vAlign w:val="center"/>
          </w:tcPr>
          <w:p w14:paraId="5D5A500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岗位要求</w:t>
            </w:r>
          </w:p>
        </w:tc>
        <w:tc>
          <w:tcPr>
            <w:tcW w:w="1355" w:type="pct"/>
            <w:vAlign w:val="center"/>
          </w:tcPr>
          <w:p w14:paraId="3917812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经费预算</w:t>
            </w:r>
          </w:p>
        </w:tc>
        <w:tc>
          <w:tcPr>
            <w:tcW w:w="444" w:type="pct"/>
            <w:vAlign w:val="center"/>
          </w:tcPr>
          <w:p w14:paraId="11D3B30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服务年限</w:t>
            </w:r>
          </w:p>
        </w:tc>
      </w:tr>
      <w:tr w14:paraId="6371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331" w:type="pct"/>
            <w:vAlign w:val="center"/>
          </w:tcPr>
          <w:p w14:paraId="5C4D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vAlign w:val="center"/>
          </w:tcPr>
          <w:p w14:paraId="1605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综合行政岗</w:t>
            </w:r>
          </w:p>
        </w:tc>
        <w:tc>
          <w:tcPr>
            <w:tcW w:w="390" w:type="pct"/>
            <w:vAlign w:val="center"/>
          </w:tcPr>
          <w:p w14:paraId="44E1B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6" w:type="pct"/>
            <w:vAlign w:val="center"/>
          </w:tcPr>
          <w:p w14:paraId="0896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1.年龄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：38周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岁及以下；</w:t>
            </w:r>
          </w:p>
          <w:p w14:paraId="3F6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2.学历：大学本科及以上，并取得相应学位；</w:t>
            </w:r>
          </w:p>
          <w:p w14:paraId="077A0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3.专业：哲学类、法学类、社会学类、工商管理类、中国语言文学类、外国语言文学类、新闻传播学类、公共管理类。研究生：不限专业。</w:t>
            </w:r>
          </w:p>
          <w:p w14:paraId="4272F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其他要求：中共党员</w:t>
            </w:r>
          </w:p>
        </w:tc>
        <w:tc>
          <w:tcPr>
            <w:tcW w:w="1355" w:type="pct"/>
            <w:vAlign w:val="center"/>
          </w:tcPr>
          <w:p w14:paraId="033E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444" w:type="pct"/>
            <w:vAlign w:val="center"/>
          </w:tcPr>
          <w:p w14:paraId="32FB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2年</w:t>
            </w:r>
          </w:p>
        </w:tc>
      </w:tr>
    </w:tbl>
    <w:p w14:paraId="0028AB7E">
      <w:pPr>
        <w:widowControl/>
        <w:spacing w:line="520" w:lineRule="exact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</w:p>
    <w:p w14:paraId="1C5CB16A">
      <w:pPr>
        <w:widowControl/>
        <w:spacing w:line="520" w:lineRule="exact"/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注：1.“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shd w:val="clear" w:color="auto" w:fill="FFFFFF"/>
          <w:lang w:eastAsia="zh-CN"/>
        </w:rPr>
        <w:t>38周岁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shd w:val="clear" w:color="auto" w:fill="FFFFFF"/>
        </w:rPr>
        <w:t>及以下”是指19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shd w:val="clear" w:color="auto" w:fill="FFFFFF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eastAsia="仿宋_GB2312" w:cs="Times New Roman"/>
          <w:kern w:val="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仿宋_GB2312" w:cs="Times New Roman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shd w:val="clear" w:color="auto" w:fill="FFFFFF"/>
        </w:rPr>
        <w:t>日以后出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shd w:val="clear" w:color="auto" w:fill="FFFFFF"/>
        </w:rPr>
        <w:t>生（不含</w:t>
      </w:r>
      <w:r>
        <w:rPr>
          <w:rFonts w:hint="eastAsia" w:eastAsia="仿宋_GB2312" w:cs="Times New Roman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仿宋_GB2312" w:cs="Times New Roman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shd w:val="clear" w:color="auto" w:fill="FFFFFF"/>
        </w:rPr>
        <w:t>日）。年龄以有效身份证记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>载为准。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shd w:val="clear" w:color="auto" w:fill="FFFFFF"/>
        </w:rPr>
        <w:t>2.上述经费预算非薪酬，聘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shd w:val="clear" w:color="auto" w:fill="FFFFFF"/>
        </w:rPr>
        <w:t>用人员工资以与劳务公司签订的劳动合同为准。</w:t>
      </w:r>
    </w:p>
    <w:p w14:paraId="16CE0637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1C4C1215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603F14B1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2F59EF3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0925D14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1CC89431">
      <w:pPr>
        <w:rPr>
          <w:rFonts w:hint="default" w:ascii="Times New Roman" w:hAnsi="Times New Roman" w:cs="Times New Roman"/>
          <w:b w:val="0"/>
          <w:bCs w:val="0"/>
          <w:sz w:val="36"/>
          <w:szCs w:val="44"/>
          <w:lang w:val="en-US" w:eastAsia="zh-CN"/>
        </w:rPr>
      </w:pPr>
    </w:p>
    <w:p w14:paraId="047D73E3">
      <w:pPr>
        <w:rPr>
          <w:rFonts w:hint="default" w:ascii="Times New Roman" w:hAnsi="Times New Roman" w:cs="Times New Roman"/>
          <w:b w:val="0"/>
          <w:bCs w:val="0"/>
          <w:sz w:val="36"/>
          <w:szCs w:val="44"/>
          <w:lang w:val="en-US" w:eastAsia="zh-CN"/>
        </w:rPr>
      </w:pPr>
    </w:p>
    <w:p w14:paraId="2BA2DE22">
      <w:pPr>
        <w:rPr>
          <w:rFonts w:hint="default" w:ascii="Times New Roman" w:hAnsi="Times New Roman" w:cs="Times New Roman"/>
          <w:b w:val="0"/>
          <w:bCs w:val="0"/>
          <w:sz w:val="36"/>
          <w:szCs w:val="44"/>
          <w:lang w:val="en-US" w:eastAsia="zh-CN"/>
        </w:rPr>
      </w:pPr>
      <w:bookmarkStart w:id="0" w:name="_GoBack"/>
      <w:bookmarkEnd w:id="0"/>
    </w:p>
    <w:p w14:paraId="24E6740C">
      <w:pPr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1639E-3549-4265-AD26-A26E33B010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0D024F-BF83-4305-80C7-26CCE2C6B4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23CB259-4047-419F-B199-ABAB9643F4E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6EDBEA-EDCD-422E-B2D7-7E10EE10C853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45C7AD1"/>
    <w:rsid w:val="062C5C78"/>
    <w:rsid w:val="06FB3B03"/>
    <w:rsid w:val="0721638A"/>
    <w:rsid w:val="079E79DA"/>
    <w:rsid w:val="0D466B4A"/>
    <w:rsid w:val="0DB717F6"/>
    <w:rsid w:val="0F9A5F3C"/>
    <w:rsid w:val="15F1120D"/>
    <w:rsid w:val="174567F7"/>
    <w:rsid w:val="17F31590"/>
    <w:rsid w:val="25FC5978"/>
    <w:rsid w:val="283512BA"/>
    <w:rsid w:val="2AEE0B63"/>
    <w:rsid w:val="2D8522BA"/>
    <w:rsid w:val="36145188"/>
    <w:rsid w:val="3667517D"/>
    <w:rsid w:val="388C0FB2"/>
    <w:rsid w:val="3CF90C34"/>
    <w:rsid w:val="3F4501A4"/>
    <w:rsid w:val="43777F95"/>
    <w:rsid w:val="4F8E7901"/>
    <w:rsid w:val="52124753"/>
    <w:rsid w:val="57180ABE"/>
    <w:rsid w:val="5CF21813"/>
    <w:rsid w:val="5DFA7F62"/>
    <w:rsid w:val="5E413F1C"/>
    <w:rsid w:val="5F3E0367"/>
    <w:rsid w:val="5FFF5CB2"/>
    <w:rsid w:val="60AC408B"/>
    <w:rsid w:val="62141EE8"/>
    <w:rsid w:val="69241D6E"/>
    <w:rsid w:val="6FC8692E"/>
    <w:rsid w:val="753716EE"/>
    <w:rsid w:val="75B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3013</Words>
  <Characters>3226</Characters>
  <Lines>0</Lines>
  <Paragraphs>0</Paragraphs>
  <TotalTime>5</TotalTime>
  <ScaleCrop>false</ScaleCrop>
  <LinksUpToDate>false</LinksUpToDate>
  <CharactersWithSpaces>3438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2026-03-09T05:34:00Z</cp:lastPrinted>
  <dcterms:modified xsi:type="dcterms:W3CDTF">2026-03-17T06:13:21Z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E410A874760D46EDADE92FD72F11E700_13</vt:lpwstr>
  </property>
</Properties>
</file>