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25" w:tblpY="538"/>
        <w:tblOverlap w:val="never"/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75"/>
        <w:gridCol w:w="840"/>
        <w:gridCol w:w="1050"/>
        <w:gridCol w:w="765"/>
        <w:gridCol w:w="645"/>
        <w:gridCol w:w="1140"/>
        <w:gridCol w:w="2520"/>
      </w:tblGrid>
      <w:tr w14:paraId="1B5B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36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AC2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FF8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AC3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901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EF0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5FE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EE5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0F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1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DE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2026年度齐齐哈尔鹤宇建设投资有限公司出资企业招聘工作人员报名表</w:t>
            </w:r>
          </w:p>
        </w:tc>
      </w:tr>
      <w:tr w14:paraId="2551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17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11B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B9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15313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8D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98D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照片（电子版）</w:t>
            </w:r>
          </w:p>
        </w:tc>
      </w:tr>
      <w:tr w14:paraId="5EA9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04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3070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15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D567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AA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0AF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84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C6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C3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1CAF46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0B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E75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98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05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372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1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E0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3B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BE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2D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3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9A6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F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B6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B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7D9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D5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B1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30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  码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C0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06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BA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9D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D5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03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C4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878D5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1F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7F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A9F4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本表所填写的内容、信息准确无误，提交的证件、材料和照片真实有效。如有虚假，本人依纪依法承担责任。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报名人员（签名）：                 年   月    日</w:t>
            </w:r>
          </w:p>
        </w:tc>
      </w:tr>
      <w:tr w14:paraId="2E67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2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EB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33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119A"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1320BDF0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（签署意见）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负责人签字：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（公章）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年  月   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  <w:p w14:paraId="44072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</w:tc>
      </w:tr>
    </w:tbl>
    <w:p w14:paraId="516C63F2"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C30E21-A1F2-4120-B2E1-D4167A7EE7A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9B3139-A48D-4B98-884E-D55FC563A1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1C5F99B-1E83-438E-A6AB-EE6C1ADC4E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8C3BCC-71B6-4561-B06D-7D5233B3BB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24526"/>
    <w:rsid w:val="69F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2026-03-13T02:07:00Z</dcterms:created>
  <dc:creator>采乐</dc:creator>
  <cp:lastModifiedBy>采乐</cp:lastModifiedBy>
  <dcterms:modified xsi:type="dcterms:W3CDTF">2026-03-13T02:08:44Z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75E2864A0845417C9752D4D4A7FE0977_11</vt:lpwstr>
  </property>
  <property fmtid="{D5CDD505-2E9C-101B-9397-08002B2CF9AE}" pid="4" name="KSOTemplateDocerSaveRecord">
    <vt:lpwstr>eyJoZGlkIjoiNTA4ODU4YzRjOTI4OGY5MDNmOTc1ZTIyZmVkZDYzODAiLCJ1c2VySWQiOiIyMDYwMjY1MCJ9</vt:lpwstr>
  </property>
</Properties>
</file>