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Autospacing="0"/>
        <w:jc w:val="both"/>
        <w:rPr>
          <w:rStyle w:val="6"/>
          <w:rFonts w:ascii="楷体" w:hAnsi="楷体" w:eastAsia="楷体" w:cs="楷体"/>
          <w:sz w:val="28"/>
          <w:szCs w:val="28"/>
        </w:rPr>
      </w:pPr>
      <w:r>
        <w:rPr>
          <w:rStyle w:val="6"/>
          <w:rFonts w:hint="eastAsia" w:ascii="楷体" w:hAnsi="楷体" w:eastAsia="楷体" w:cs="楷体"/>
          <w:sz w:val="28"/>
          <w:szCs w:val="28"/>
        </w:rPr>
        <w:t>为实现成都地铁相关业务功能我们在必要的情况下会开启您的如下设备访问权限：</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2"/>
        <w:gridCol w:w="2082"/>
        <w:gridCol w:w="2156"/>
        <w:gridCol w:w="1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2" w:type="dxa"/>
            <w:vAlign w:val="center"/>
          </w:tcPr>
          <w:p>
            <w:pPr>
              <w:pStyle w:val="2"/>
              <w:widowControl/>
              <w:spacing w:beforeAutospacing="0" w:afterAutospacing="0"/>
              <w:jc w:val="both"/>
              <w:rPr>
                <w:rStyle w:val="6"/>
                <w:rFonts w:ascii="楷体" w:hAnsi="楷体" w:eastAsia="楷体" w:cs="楷体"/>
              </w:rPr>
            </w:pPr>
            <w:r>
              <w:rPr>
                <w:rStyle w:val="6"/>
                <w:rFonts w:hint="eastAsia" w:ascii="楷体" w:hAnsi="楷体" w:eastAsia="楷体" w:cs="楷体"/>
              </w:rPr>
              <w:t>权限名称</w:t>
            </w:r>
          </w:p>
        </w:tc>
        <w:tc>
          <w:tcPr>
            <w:tcW w:w="2082" w:type="dxa"/>
            <w:vAlign w:val="center"/>
          </w:tcPr>
          <w:p>
            <w:pPr>
              <w:pStyle w:val="2"/>
              <w:widowControl/>
              <w:spacing w:beforeAutospacing="0" w:afterAutospacing="0"/>
              <w:ind w:firstLine="211" w:firstLineChars="100"/>
              <w:jc w:val="both"/>
              <w:rPr>
                <w:rStyle w:val="6"/>
                <w:rFonts w:ascii="楷体" w:hAnsi="楷体" w:eastAsia="楷体" w:cs="楷体"/>
              </w:rPr>
            </w:pPr>
            <w:r>
              <w:rPr>
                <w:rStyle w:val="6"/>
                <w:rFonts w:hint="eastAsia" w:ascii="楷体" w:hAnsi="楷体" w:eastAsia="楷体" w:cs="楷体"/>
              </w:rPr>
              <w:t>权限范围</w:t>
            </w:r>
          </w:p>
        </w:tc>
        <w:tc>
          <w:tcPr>
            <w:tcW w:w="2156" w:type="dxa"/>
            <w:vAlign w:val="center"/>
          </w:tcPr>
          <w:p>
            <w:pPr>
              <w:pStyle w:val="2"/>
              <w:widowControl/>
              <w:spacing w:beforeAutospacing="0" w:afterAutospacing="0"/>
              <w:jc w:val="both"/>
              <w:rPr>
                <w:rStyle w:val="6"/>
                <w:rFonts w:ascii="楷体" w:hAnsi="楷体" w:eastAsia="楷体" w:cs="楷体"/>
              </w:rPr>
            </w:pPr>
            <w:r>
              <w:rPr>
                <w:rStyle w:val="6"/>
                <w:rFonts w:hint="eastAsia" w:ascii="楷体" w:hAnsi="楷体" w:eastAsia="楷体" w:cs="楷体"/>
              </w:rPr>
              <w:t>使用用途/目的</w:t>
            </w:r>
          </w:p>
        </w:tc>
        <w:tc>
          <w:tcPr>
            <w:tcW w:w="1996" w:type="dxa"/>
            <w:vAlign w:val="center"/>
          </w:tcPr>
          <w:p>
            <w:pPr>
              <w:pStyle w:val="2"/>
              <w:widowControl/>
              <w:spacing w:beforeAutospacing="0" w:afterAutospacing="0"/>
              <w:jc w:val="both"/>
              <w:rPr>
                <w:rStyle w:val="6"/>
                <w:rFonts w:ascii="楷体" w:hAnsi="楷体" w:eastAsia="楷体" w:cs="楷体"/>
              </w:rPr>
            </w:pPr>
            <w:r>
              <w:rPr>
                <w:rStyle w:val="6"/>
                <w:rFonts w:hint="eastAsia" w:ascii="楷体" w:hAnsi="楷体" w:eastAsia="楷体" w:cs="楷体"/>
              </w:rPr>
              <w:t>适用平台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2" w:type="dxa"/>
            <w:vAlign w:val="center"/>
          </w:tcPr>
          <w:p>
            <w:pPr>
              <w:pStyle w:val="2"/>
              <w:widowControl/>
              <w:spacing w:beforeAutospacing="0" w:afterAutospacing="0"/>
              <w:jc w:val="both"/>
              <w:rPr>
                <w:rStyle w:val="6"/>
                <w:rFonts w:ascii="楷体" w:hAnsi="楷体" w:eastAsia="楷体" w:cs="楷体"/>
                <w:b/>
                <w:bCs w:val="0"/>
              </w:rPr>
            </w:pPr>
            <w:r>
              <w:rPr>
                <w:rStyle w:val="6"/>
                <w:rFonts w:hint="eastAsia" w:ascii="楷体" w:hAnsi="楷体" w:eastAsia="楷体" w:cs="楷体"/>
                <w:b/>
                <w:bCs w:val="0"/>
              </w:rPr>
              <w:t>储存权限</w:t>
            </w:r>
          </w:p>
        </w:tc>
        <w:tc>
          <w:tcPr>
            <w:tcW w:w="2082" w:type="dxa"/>
            <w:vAlign w:val="center"/>
          </w:tcPr>
          <w:p>
            <w:pPr>
              <w:pStyle w:val="2"/>
              <w:widowControl/>
              <w:spacing w:beforeAutospacing="0" w:afterAutospacing="0"/>
              <w:jc w:val="both"/>
              <w:rPr>
                <w:rStyle w:val="6"/>
                <w:rFonts w:ascii="楷体" w:hAnsi="楷体" w:eastAsia="楷体" w:cs="楷体"/>
                <w:b w:val="0"/>
                <w:bCs/>
              </w:rPr>
            </w:pPr>
            <w:r>
              <w:rPr>
                <w:rStyle w:val="6"/>
                <w:rFonts w:hint="eastAsia" w:ascii="楷体" w:hAnsi="楷体" w:eastAsia="楷体" w:cs="楷体"/>
                <w:b w:val="0"/>
                <w:bCs/>
              </w:rPr>
              <w:t>访问照片、媒体内容和文件</w:t>
            </w:r>
          </w:p>
        </w:tc>
        <w:tc>
          <w:tcPr>
            <w:tcW w:w="2156" w:type="dxa"/>
            <w:vAlign w:val="center"/>
          </w:tcPr>
          <w:p>
            <w:pPr>
              <w:pStyle w:val="2"/>
              <w:widowControl/>
              <w:spacing w:beforeAutospacing="0" w:afterAutospacing="0"/>
              <w:jc w:val="both"/>
              <w:rPr>
                <w:rStyle w:val="6"/>
                <w:rFonts w:ascii="楷体" w:hAnsi="楷体" w:eastAsia="楷体" w:cs="楷体"/>
                <w:b w:val="0"/>
                <w:bCs/>
              </w:rPr>
            </w:pPr>
            <w:r>
              <w:rPr>
                <w:rStyle w:val="6"/>
                <w:rFonts w:hint="eastAsia" w:ascii="楷体" w:hAnsi="楷体" w:eastAsia="楷体" w:cs="楷体"/>
                <w:b w:val="0"/>
                <w:bCs/>
              </w:rPr>
              <w:t>储存权限将被用于文件的读取与写入，如数据缓存、图片的选择与保存。</w:t>
            </w:r>
          </w:p>
        </w:tc>
        <w:tc>
          <w:tcPr>
            <w:tcW w:w="1996" w:type="dxa"/>
            <w:vAlign w:val="center"/>
          </w:tcPr>
          <w:p>
            <w:pPr>
              <w:pStyle w:val="2"/>
              <w:widowControl/>
              <w:spacing w:beforeAutospacing="0" w:afterAutospacing="0"/>
              <w:jc w:val="both"/>
              <w:rPr>
                <w:rStyle w:val="6"/>
                <w:rFonts w:ascii="楷体" w:hAnsi="楷体" w:eastAsia="楷体" w:cs="楷体"/>
                <w:b w:val="0"/>
                <w:bCs/>
              </w:rPr>
            </w:pPr>
            <w:r>
              <w:rPr>
                <w:rStyle w:val="6"/>
                <w:rFonts w:ascii="楷体" w:hAnsi="楷体" w:eastAsia="楷体" w:cs="楷体"/>
                <w:b w:val="0"/>
                <w:bCs/>
              </w:rPr>
              <w:t>iOS</w:t>
            </w:r>
          </w:p>
          <w:p>
            <w:pPr>
              <w:pStyle w:val="2"/>
              <w:widowControl/>
              <w:spacing w:beforeAutospacing="0" w:afterAutospacing="0"/>
              <w:jc w:val="both"/>
              <w:rPr>
                <w:rStyle w:val="6"/>
                <w:rFonts w:ascii="楷体" w:hAnsi="楷体" w:eastAsia="楷体" w:cs="楷体"/>
                <w:b w:val="0"/>
                <w:bCs/>
              </w:rPr>
            </w:pPr>
            <w:r>
              <w:rPr>
                <w:rStyle w:val="6"/>
                <w:rFonts w:ascii="楷体" w:hAnsi="楷体" w:eastAsia="楷体" w:cs="楷体"/>
                <w:b w:val="0"/>
                <w:bCs/>
              </w:rPr>
              <w:t>Android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2" w:type="dxa"/>
            <w:vAlign w:val="center"/>
          </w:tcPr>
          <w:p>
            <w:pPr>
              <w:pStyle w:val="2"/>
              <w:widowControl/>
              <w:spacing w:beforeAutospacing="0" w:afterAutospacing="0"/>
              <w:jc w:val="both"/>
              <w:rPr>
                <w:rStyle w:val="6"/>
                <w:rFonts w:ascii="楷体" w:hAnsi="楷体" w:eastAsia="楷体" w:cs="楷体"/>
                <w:b/>
                <w:bCs w:val="0"/>
              </w:rPr>
            </w:pPr>
            <w:r>
              <w:rPr>
                <w:rStyle w:val="6"/>
                <w:rFonts w:ascii="楷体" w:hAnsi="楷体" w:eastAsia="楷体" w:cs="楷体"/>
                <w:b/>
                <w:bCs w:val="0"/>
              </w:rPr>
              <w:t>设备信息权限</w:t>
            </w:r>
          </w:p>
        </w:tc>
        <w:tc>
          <w:tcPr>
            <w:tcW w:w="2082" w:type="dxa"/>
            <w:vAlign w:val="center"/>
          </w:tcPr>
          <w:p>
            <w:pPr>
              <w:pStyle w:val="2"/>
              <w:widowControl/>
              <w:spacing w:beforeAutospacing="0" w:afterAutospacing="0"/>
              <w:jc w:val="both"/>
              <w:rPr>
                <w:rStyle w:val="6"/>
                <w:rFonts w:ascii="楷体" w:hAnsi="楷体" w:eastAsia="楷体" w:cs="楷体"/>
                <w:b w:val="0"/>
                <w:bCs/>
              </w:rPr>
            </w:pPr>
            <w:r>
              <w:rPr>
                <w:rStyle w:val="6"/>
                <w:rFonts w:hint="eastAsia" w:ascii="楷体" w:hAnsi="楷体" w:eastAsia="楷体" w:cs="楷体"/>
                <w:b w:val="0"/>
                <w:bCs/>
              </w:rPr>
              <w:t>获取设备信息（获取通话状态及网络状信息）</w:t>
            </w:r>
          </w:p>
        </w:tc>
        <w:tc>
          <w:tcPr>
            <w:tcW w:w="2156" w:type="dxa"/>
            <w:vAlign w:val="center"/>
          </w:tcPr>
          <w:p>
            <w:pPr>
              <w:pStyle w:val="2"/>
              <w:widowControl/>
              <w:spacing w:beforeAutospacing="0" w:afterAutospacing="0"/>
              <w:jc w:val="both"/>
              <w:rPr>
                <w:rStyle w:val="6"/>
                <w:rFonts w:ascii="楷体" w:hAnsi="楷体" w:eastAsia="楷体" w:cs="楷体"/>
                <w:b w:val="0"/>
                <w:bCs/>
              </w:rPr>
            </w:pPr>
            <w:r>
              <w:rPr>
                <w:rStyle w:val="6"/>
                <w:rFonts w:ascii="楷体" w:hAnsi="楷体" w:eastAsia="楷体" w:cs="楷体"/>
                <w:b w:val="0"/>
                <w:bCs/>
              </w:rPr>
              <w:t>设备信息权限将被用于为您提供数据统计等功能</w:t>
            </w:r>
            <w:r>
              <w:rPr>
                <w:rStyle w:val="6"/>
                <w:rFonts w:hint="eastAsia" w:ascii="楷体" w:hAnsi="楷体" w:eastAsia="楷体" w:cs="楷体"/>
                <w:b w:val="0"/>
                <w:bCs/>
              </w:rPr>
              <w:t>。</w:t>
            </w:r>
          </w:p>
        </w:tc>
        <w:tc>
          <w:tcPr>
            <w:tcW w:w="1996" w:type="dxa"/>
            <w:vAlign w:val="center"/>
          </w:tcPr>
          <w:p>
            <w:pPr>
              <w:pStyle w:val="2"/>
              <w:widowControl/>
              <w:spacing w:beforeAutospacing="0" w:afterAutospacing="0"/>
              <w:jc w:val="both"/>
              <w:rPr>
                <w:rStyle w:val="6"/>
                <w:rFonts w:ascii="楷体" w:hAnsi="楷体" w:eastAsia="楷体" w:cs="楷体"/>
                <w:b w:val="0"/>
                <w:bCs/>
              </w:rPr>
            </w:pPr>
            <w:r>
              <w:rPr>
                <w:rStyle w:val="6"/>
                <w:rFonts w:ascii="楷体" w:hAnsi="楷体" w:eastAsia="楷体" w:cs="楷体"/>
                <w:b w:val="0"/>
                <w:bCs/>
              </w:rPr>
              <w:t>iOS</w:t>
            </w:r>
          </w:p>
          <w:p>
            <w:pPr>
              <w:pStyle w:val="2"/>
              <w:widowControl/>
              <w:spacing w:beforeAutospacing="0" w:afterAutospacing="0"/>
              <w:jc w:val="both"/>
              <w:rPr>
                <w:rStyle w:val="6"/>
                <w:rFonts w:ascii="楷体" w:hAnsi="楷体" w:eastAsia="楷体" w:cs="楷体"/>
                <w:b w:val="0"/>
                <w:bCs/>
              </w:rPr>
            </w:pPr>
            <w:r>
              <w:rPr>
                <w:rStyle w:val="6"/>
                <w:rFonts w:ascii="楷体" w:hAnsi="楷体" w:eastAsia="楷体" w:cs="楷体"/>
                <w:b w:val="0"/>
                <w:bCs/>
              </w:rPr>
              <w:t>Android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2" w:type="dxa"/>
            <w:vAlign w:val="center"/>
          </w:tcPr>
          <w:p>
            <w:pPr>
              <w:pStyle w:val="2"/>
              <w:widowControl/>
              <w:spacing w:beforeAutospacing="0" w:afterAutospacing="0"/>
              <w:jc w:val="both"/>
              <w:rPr>
                <w:rStyle w:val="6"/>
                <w:rFonts w:ascii="楷体" w:hAnsi="楷体" w:eastAsia="楷体" w:cs="楷体"/>
                <w:b w:val="0"/>
              </w:rPr>
            </w:pPr>
            <w:r>
              <w:rPr>
                <w:rStyle w:val="6"/>
                <w:rFonts w:ascii="楷体" w:hAnsi="楷体" w:eastAsia="楷体" w:cs="楷体"/>
              </w:rPr>
              <w:t>定位权限</w:t>
            </w:r>
          </w:p>
        </w:tc>
        <w:tc>
          <w:tcPr>
            <w:tcW w:w="2082" w:type="dxa"/>
            <w:vAlign w:val="center"/>
          </w:tcPr>
          <w:p>
            <w:pPr>
              <w:pStyle w:val="2"/>
              <w:widowControl/>
              <w:spacing w:beforeAutospacing="0" w:afterAutospacing="0"/>
              <w:jc w:val="both"/>
              <w:rPr>
                <w:rStyle w:val="6"/>
                <w:rFonts w:ascii="楷体" w:hAnsi="楷体" w:eastAsia="楷体" w:cs="楷体"/>
                <w:b w:val="0"/>
                <w:bCs/>
              </w:rPr>
            </w:pPr>
            <w:r>
              <w:rPr>
                <w:rStyle w:val="6"/>
                <w:rFonts w:ascii="楷体" w:hAnsi="楷体" w:eastAsia="楷体" w:cs="楷体"/>
                <w:b w:val="0"/>
                <w:bCs/>
              </w:rPr>
              <w:t>获取设备位置信息</w:t>
            </w:r>
          </w:p>
        </w:tc>
        <w:tc>
          <w:tcPr>
            <w:tcW w:w="2156" w:type="dxa"/>
            <w:vAlign w:val="center"/>
          </w:tcPr>
          <w:p>
            <w:pPr>
              <w:pStyle w:val="2"/>
              <w:widowControl/>
              <w:spacing w:beforeAutospacing="0" w:afterAutospacing="0"/>
              <w:jc w:val="both"/>
              <w:rPr>
                <w:rStyle w:val="6"/>
                <w:rFonts w:ascii="楷体" w:hAnsi="楷体" w:eastAsia="楷体" w:cs="楷体"/>
                <w:b w:val="0"/>
                <w:bCs/>
              </w:rPr>
            </w:pPr>
            <w:r>
              <w:rPr>
                <w:rStyle w:val="6"/>
                <w:rFonts w:hint="eastAsia" w:ascii="楷体" w:hAnsi="楷体" w:eastAsia="楷体" w:cs="楷体"/>
                <w:b w:val="0"/>
                <w:bCs/>
              </w:rPr>
              <w:t>定位权限将被用于为您提供自动切换定位城市、路网地图线路规划定位、附近站点等功能。</w:t>
            </w:r>
          </w:p>
        </w:tc>
        <w:tc>
          <w:tcPr>
            <w:tcW w:w="1996" w:type="dxa"/>
            <w:vAlign w:val="center"/>
          </w:tcPr>
          <w:p>
            <w:pPr>
              <w:pStyle w:val="2"/>
              <w:widowControl/>
              <w:spacing w:beforeAutospacing="0" w:afterAutospacing="0"/>
              <w:jc w:val="both"/>
              <w:rPr>
                <w:rStyle w:val="6"/>
                <w:rFonts w:ascii="楷体" w:hAnsi="楷体" w:eastAsia="楷体" w:cs="楷体"/>
                <w:b w:val="0"/>
                <w:bCs/>
              </w:rPr>
            </w:pPr>
            <w:r>
              <w:rPr>
                <w:rStyle w:val="6"/>
                <w:rFonts w:ascii="楷体" w:hAnsi="楷体" w:eastAsia="楷体" w:cs="楷体"/>
                <w:b w:val="0"/>
                <w:bCs/>
              </w:rPr>
              <w:t>iOS</w:t>
            </w:r>
          </w:p>
          <w:p>
            <w:pPr>
              <w:pStyle w:val="2"/>
              <w:widowControl/>
              <w:spacing w:beforeAutospacing="0" w:afterAutospacing="0"/>
              <w:jc w:val="both"/>
              <w:rPr>
                <w:rStyle w:val="6"/>
                <w:rFonts w:ascii="楷体" w:hAnsi="楷体" w:eastAsia="楷体" w:cs="楷体"/>
                <w:b w:val="0"/>
                <w:bCs/>
              </w:rPr>
            </w:pPr>
            <w:r>
              <w:rPr>
                <w:rStyle w:val="6"/>
                <w:rFonts w:ascii="楷体" w:hAnsi="楷体" w:eastAsia="楷体" w:cs="楷体"/>
                <w:b w:val="0"/>
                <w:bCs/>
              </w:rPr>
              <w:t>Android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2" w:type="dxa"/>
            <w:vAlign w:val="center"/>
          </w:tcPr>
          <w:p>
            <w:pPr>
              <w:pStyle w:val="2"/>
              <w:widowControl/>
              <w:spacing w:beforeAutospacing="0" w:afterAutospacing="0"/>
              <w:jc w:val="both"/>
              <w:rPr>
                <w:rStyle w:val="6"/>
                <w:rFonts w:ascii="楷体" w:hAnsi="楷体" w:eastAsia="楷体" w:cs="楷体"/>
                <w:b w:val="0"/>
              </w:rPr>
            </w:pPr>
            <w:r>
              <w:rPr>
                <w:rStyle w:val="6"/>
                <w:rFonts w:ascii="楷体" w:hAnsi="楷体" w:eastAsia="楷体" w:cs="楷体"/>
              </w:rPr>
              <w:t>相机权限</w:t>
            </w:r>
          </w:p>
        </w:tc>
        <w:tc>
          <w:tcPr>
            <w:tcW w:w="2082" w:type="dxa"/>
            <w:vAlign w:val="center"/>
          </w:tcPr>
          <w:p>
            <w:pPr>
              <w:pStyle w:val="2"/>
              <w:widowControl/>
              <w:spacing w:beforeAutospacing="0" w:afterAutospacing="0"/>
              <w:jc w:val="both"/>
              <w:rPr>
                <w:rStyle w:val="6"/>
                <w:rFonts w:ascii="楷体" w:hAnsi="楷体" w:eastAsia="楷体" w:cs="楷体"/>
                <w:b w:val="0"/>
                <w:bCs/>
              </w:rPr>
            </w:pPr>
            <w:r>
              <w:rPr>
                <w:rStyle w:val="6"/>
                <w:rFonts w:ascii="楷体" w:hAnsi="楷体" w:eastAsia="楷体" w:cs="楷体"/>
                <w:b w:val="0"/>
                <w:bCs/>
              </w:rPr>
              <w:t>拍摄照片和录制视频</w:t>
            </w:r>
          </w:p>
        </w:tc>
        <w:tc>
          <w:tcPr>
            <w:tcW w:w="2156" w:type="dxa"/>
            <w:vAlign w:val="center"/>
          </w:tcPr>
          <w:p>
            <w:pPr>
              <w:pStyle w:val="2"/>
              <w:widowControl/>
              <w:spacing w:beforeAutospacing="0" w:afterAutospacing="0"/>
              <w:jc w:val="both"/>
              <w:rPr>
                <w:rStyle w:val="6"/>
                <w:rFonts w:ascii="楷体" w:hAnsi="楷体" w:eastAsia="楷体" w:cs="楷体"/>
                <w:b w:val="0"/>
                <w:bCs/>
              </w:rPr>
            </w:pPr>
            <w:r>
              <w:rPr>
                <w:rStyle w:val="6"/>
                <w:rFonts w:hint="eastAsia" w:ascii="楷体" w:hAnsi="楷体" w:eastAsia="楷体" w:cs="楷体"/>
                <w:b w:val="0"/>
                <w:bCs/>
              </w:rPr>
              <w:t>相机权限将被用于在成都地铁APP中使用扫码、拍照等功能。</w:t>
            </w:r>
          </w:p>
        </w:tc>
        <w:tc>
          <w:tcPr>
            <w:tcW w:w="1996" w:type="dxa"/>
            <w:vAlign w:val="center"/>
          </w:tcPr>
          <w:p>
            <w:pPr>
              <w:pStyle w:val="2"/>
              <w:widowControl/>
              <w:spacing w:beforeAutospacing="0" w:afterAutospacing="0"/>
              <w:jc w:val="both"/>
              <w:rPr>
                <w:rStyle w:val="6"/>
                <w:rFonts w:ascii="楷体" w:hAnsi="楷体" w:eastAsia="楷体" w:cs="楷体"/>
                <w:b w:val="0"/>
                <w:bCs/>
              </w:rPr>
            </w:pPr>
            <w:r>
              <w:rPr>
                <w:rStyle w:val="6"/>
                <w:rFonts w:ascii="楷体" w:hAnsi="楷体" w:eastAsia="楷体" w:cs="楷体"/>
                <w:b w:val="0"/>
                <w:bCs/>
              </w:rPr>
              <w:t>iOS</w:t>
            </w:r>
          </w:p>
          <w:p>
            <w:pPr>
              <w:pStyle w:val="2"/>
              <w:widowControl/>
              <w:spacing w:beforeAutospacing="0" w:afterAutospacing="0"/>
              <w:jc w:val="both"/>
              <w:rPr>
                <w:rStyle w:val="6"/>
                <w:rFonts w:ascii="楷体" w:hAnsi="楷体" w:eastAsia="楷体" w:cs="楷体"/>
                <w:b w:val="0"/>
                <w:bCs/>
              </w:rPr>
            </w:pPr>
            <w:r>
              <w:rPr>
                <w:rStyle w:val="6"/>
                <w:rFonts w:ascii="楷体" w:hAnsi="楷体" w:eastAsia="楷体" w:cs="楷体"/>
                <w:b w:val="0"/>
                <w:bCs/>
              </w:rPr>
              <w:t>Android</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251535"/>
    <w:rsid w:val="22251535"/>
    <w:rsid w:val="3E1A7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widowControl w:val="0"/>
      <w:spacing w:beforeAutospacing="1" w:afterAutospacing="1"/>
    </w:pPr>
    <w:rPr>
      <w:rFonts w:cs="Times New Roman" w:asciiTheme="minorHAnsi" w:hAnsiTheme="minorHAnsi" w:eastAsiaTheme="minorEastAsia"/>
    </w:rPr>
  </w:style>
  <w:style w:type="table" w:styleId="4">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2024-07-30T03:53:00Z</dcterms:created>
  <dc:creator>cdgd03</dc:creator>
  <cp:lastModifiedBy>cdgd03</cp:lastModifiedBy>
  <dcterms:modified xsi:type="dcterms:W3CDTF">2024-07-30T03:55:16Z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1AB3369FF1494010826E47D1DA0C1F50</vt:lpwstr>
  </property>
</Properties>
</file>