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1345">
      <w:pPr>
        <w:rPr>
          <w:rFonts w:eastAsia="方正黑体简体"/>
          <w:b/>
          <w:snapToGrid w:val="0"/>
          <w:color w:val="000000"/>
          <w:spacing w:val="6"/>
          <w:sz w:val="32"/>
          <w:szCs w:val="32"/>
        </w:rPr>
      </w:pPr>
      <w:r>
        <w:rPr>
          <w:rFonts w:hint="eastAsia" w:eastAsia="方正黑体简体"/>
          <w:b/>
          <w:snapToGrid w:val="0"/>
          <w:color w:val="000000"/>
          <w:spacing w:val="6"/>
          <w:sz w:val="32"/>
          <w:szCs w:val="32"/>
        </w:rPr>
        <w:t>附件</w:t>
      </w:r>
      <w:r>
        <w:rPr>
          <w:rFonts w:eastAsia="方正黑体简体"/>
          <w:b/>
          <w:snapToGrid w:val="0"/>
          <w:color w:val="000000"/>
          <w:spacing w:val="6"/>
          <w:sz w:val="32"/>
          <w:szCs w:val="32"/>
        </w:rPr>
        <w:t>2</w:t>
      </w:r>
    </w:p>
    <w:p w14:paraId="3F15E5A4">
      <w:pPr>
        <w:rPr>
          <w:rFonts w:eastAsia="方正黑体简体"/>
          <w:b/>
          <w:snapToGrid w:val="0"/>
          <w:color w:val="000000"/>
          <w:spacing w:val="6"/>
          <w:sz w:val="32"/>
          <w:szCs w:val="32"/>
        </w:rPr>
      </w:pPr>
    </w:p>
    <w:p w14:paraId="7E9281D0">
      <w:pPr>
        <w:snapToGrid w:val="0"/>
        <w:spacing w:line="240" w:lineRule="atLeas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中共四川省委政策研究室</w:t>
      </w:r>
      <w:r>
        <w:rPr>
          <w:rFonts w:eastAsia="方正小标宋简体"/>
          <w:b/>
          <w:color w:val="000000"/>
          <w:sz w:val="44"/>
          <w:szCs w:val="44"/>
        </w:rPr>
        <w:t>2026</w:t>
      </w:r>
      <w:r>
        <w:rPr>
          <w:rFonts w:hint="eastAsia" w:eastAsia="方正小标宋简体"/>
          <w:b/>
          <w:color w:val="000000"/>
          <w:sz w:val="44"/>
          <w:szCs w:val="44"/>
        </w:rPr>
        <w:t>年考调工作人员信息简表</w:t>
      </w:r>
    </w:p>
    <w:p w14:paraId="4E741B76">
      <w:pPr>
        <w:snapToGrid w:val="0"/>
        <w:spacing w:line="240" w:lineRule="exact"/>
        <w:jc w:val="center"/>
        <w:rPr>
          <w:rFonts w:eastAsia="方正小标宋简体"/>
          <w:b/>
          <w:color w:val="000000"/>
          <w:sz w:val="36"/>
          <w:szCs w:val="36"/>
        </w:rPr>
      </w:pPr>
    </w:p>
    <w:tbl>
      <w:tblPr>
        <w:tblStyle w:val="6"/>
        <w:tblW w:w="14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09"/>
        <w:gridCol w:w="1011"/>
        <w:gridCol w:w="726"/>
        <w:gridCol w:w="773"/>
        <w:gridCol w:w="1347"/>
        <w:gridCol w:w="1347"/>
        <w:gridCol w:w="1347"/>
        <w:gridCol w:w="1348"/>
        <w:gridCol w:w="1702"/>
        <w:gridCol w:w="1936"/>
        <w:gridCol w:w="1496"/>
      </w:tblGrid>
      <w:tr w14:paraId="7472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37" w:type="dxa"/>
            <w:noWrap/>
            <w:vAlign w:val="center"/>
          </w:tcPr>
          <w:p w14:paraId="61FDBA0F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noWrap/>
            <w:vAlign w:val="center"/>
          </w:tcPr>
          <w:p w14:paraId="4CADF28E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性别</w:t>
            </w:r>
          </w:p>
        </w:tc>
        <w:tc>
          <w:tcPr>
            <w:tcW w:w="1011" w:type="dxa"/>
            <w:noWrap/>
            <w:vAlign w:val="center"/>
          </w:tcPr>
          <w:p w14:paraId="1D56B0FB">
            <w:pPr>
              <w:snapToGrid w:val="0"/>
              <w:spacing w:line="240" w:lineRule="atLeast"/>
              <w:jc w:val="center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出生</w:t>
            </w:r>
          </w:p>
          <w:p w14:paraId="417520DC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年月</w:t>
            </w:r>
          </w:p>
        </w:tc>
        <w:tc>
          <w:tcPr>
            <w:tcW w:w="726" w:type="dxa"/>
            <w:noWrap/>
            <w:vAlign w:val="center"/>
          </w:tcPr>
          <w:p w14:paraId="33DCAA39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籍贯</w:t>
            </w:r>
          </w:p>
        </w:tc>
        <w:tc>
          <w:tcPr>
            <w:tcW w:w="773" w:type="dxa"/>
            <w:noWrap/>
            <w:vAlign w:val="center"/>
          </w:tcPr>
          <w:p w14:paraId="2B8A45A0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民族</w:t>
            </w:r>
          </w:p>
        </w:tc>
        <w:tc>
          <w:tcPr>
            <w:tcW w:w="1347" w:type="dxa"/>
            <w:noWrap/>
            <w:vAlign w:val="center"/>
          </w:tcPr>
          <w:p w14:paraId="18025724">
            <w:pPr>
              <w:snapToGrid w:val="0"/>
              <w:spacing w:line="240" w:lineRule="atLeast"/>
              <w:jc w:val="center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毕业院校及专业</w:t>
            </w:r>
          </w:p>
          <w:p w14:paraId="392A5290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（全日制）</w:t>
            </w:r>
          </w:p>
        </w:tc>
        <w:tc>
          <w:tcPr>
            <w:tcW w:w="1347" w:type="dxa"/>
            <w:noWrap/>
            <w:vAlign w:val="center"/>
          </w:tcPr>
          <w:p w14:paraId="4E76D7D0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学历学位（全日制）</w:t>
            </w:r>
          </w:p>
        </w:tc>
        <w:tc>
          <w:tcPr>
            <w:tcW w:w="1347" w:type="dxa"/>
            <w:noWrap/>
            <w:vAlign w:val="center"/>
          </w:tcPr>
          <w:p w14:paraId="74960FA8">
            <w:pPr>
              <w:snapToGrid w:val="0"/>
              <w:spacing w:line="240" w:lineRule="atLeast"/>
              <w:jc w:val="center"/>
              <w:rPr>
                <w:rFonts w:eastAsia="方正黑体简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毕业院校及专业</w:t>
            </w:r>
          </w:p>
          <w:p w14:paraId="18EEF4CE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（在职）</w:t>
            </w:r>
          </w:p>
        </w:tc>
        <w:tc>
          <w:tcPr>
            <w:tcW w:w="1348" w:type="dxa"/>
            <w:noWrap/>
            <w:vAlign w:val="center"/>
          </w:tcPr>
          <w:p w14:paraId="3C5A5E81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学历学位（在职）</w:t>
            </w:r>
          </w:p>
        </w:tc>
        <w:tc>
          <w:tcPr>
            <w:tcW w:w="1702" w:type="dxa"/>
            <w:noWrap/>
            <w:vAlign w:val="center"/>
          </w:tcPr>
          <w:p w14:paraId="5F8A3C5D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现工作单位及职务（职级）</w:t>
            </w:r>
          </w:p>
        </w:tc>
        <w:tc>
          <w:tcPr>
            <w:tcW w:w="1936" w:type="dxa"/>
            <w:noWrap/>
            <w:vAlign w:val="center"/>
          </w:tcPr>
          <w:p w14:paraId="19C0C968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是否选调生</w:t>
            </w:r>
          </w:p>
        </w:tc>
        <w:tc>
          <w:tcPr>
            <w:tcW w:w="1496" w:type="dxa"/>
            <w:noWrap/>
            <w:vAlign w:val="center"/>
          </w:tcPr>
          <w:p w14:paraId="7C8FE171">
            <w:pPr>
              <w:snapToGrid w:val="0"/>
              <w:spacing w:line="240" w:lineRule="atLeast"/>
              <w:jc w:val="center"/>
              <w:rPr>
                <w:rFonts w:eastAsia="黑体"/>
                <w:b/>
                <w:color w:val="000000"/>
                <w:sz w:val="24"/>
              </w:rPr>
            </w:pPr>
            <w:r>
              <w:rPr>
                <w:rFonts w:hint="eastAsia" w:eastAsia="方正黑体简体"/>
                <w:b/>
                <w:color w:val="000000"/>
                <w:sz w:val="24"/>
              </w:rPr>
              <w:t>联系方式</w:t>
            </w:r>
          </w:p>
        </w:tc>
      </w:tr>
      <w:tr w14:paraId="290D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37" w:type="dxa"/>
            <w:noWrap/>
            <w:tcMar>
              <w:left w:w="57" w:type="dxa"/>
              <w:right w:w="57" w:type="dxa"/>
            </w:tcMar>
            <w:vAlign w:val="center"/>
          </w:tcPr>
          <w:p w14:paraId="5FB3772B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例：张三</w:t>
            </w:r>
          </w:p>
        </w:tc>
        <w:tc>
          <w:tcPr>
            <w:tcW w:w="709" w:type="dxa"/>
            <w:noWrap/>
            <w:tcMar>
              <w:left w:w="57" w:type="dxa"/>
              <w:right w:w="57" w:type="dxa"/>
            </w:tcMar>
            <w:vAlign w:val="center"/>
          </w:tcPr>
          <w:p w14:paraId="3D51219A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011" w:type="dxa"/>
            <w:noWrap/>
            <w:tcMar>
              <w:left w:w="57" w:type="dxa"/>
              <w:right w:w="57" w:type="dxa"/>
            </w:tcMar>
            <w:vAlign w:val="center"/>
          </w:tcPr>
          <w:p w14:paraId="2F16A58F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color w:val="000000"/>
                <w:sz w:val="22"/>
                <w:szCs w:val="22"/>
              </w:rPr>
              <w:t>1998.01</w:t>
            </w:r>
          </w:p>
        </w:tc>
        <w:tc>
          <w:tcPr>
            <w:tcW w:w="726" w:type="dxa"/>
            <w:noWrap/>
            <w:tcMar>
              <w:left w:w="57" w:type="dxa"/>
              <w:right w:w="57" w:type="dxa"/>
            </w:tcMar>
            <w:vAlign w:val="center"/>
          </w:tcPr>
          <w:p w14:paraId="16A6289B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四川成都</w:t>
            </w:r>
          </w:p>
        </w:tc>
        <w:tc>
          <w:tcPr>
            <w:tcW w:w="773" w:type="dxa"/>
            <w:noWrap/>
            <w:tcMar>
              <w:left w:w="57" w:type="dxa"/>
              <w:right w:w="57" w:type="dxa"/>
            </w:tcMar>
            <w:vAlign w:val="center"/>
          </w:tcPr>
          <w:p w14:paraId="2EC4251F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7473A250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color w:val="000000"/>
                <w:sz w:val="22"/>
                <w:szCs w:val="22"/>
              </w:rPr>
              <w:t>XX</w:t>
            </w: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大学</w:t>
            </w:r>
          </w:p>
          <w:p w14:paraId="3B306F5D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color w:val="000000"/>
                <w:sz w:val="22"/>
                <w:szCs w:val="22"/>
              </w:rPr>
              <w:t>XX</w:t>
            </w: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6AF6D156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大学</w:t>
            </w:r>
          </w:p>
          <w:p w14:paraId="102D15B6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经济学学士</w:t>
            </w: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34CFEF43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color w:val="000000"/>
                <w:sz w:val="22"/>
                <w:szCs w:val="22"/>
              </w:rPr>
              <w:t>XX</w:t>
            </w: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大学</w:t>
            </w:r>
          </w:p>
          <w:p w14:paraId="4F923BEC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color w:val="000000"/>
                <w:sz w:val="22"/>
                <w:szCs w:val="22"/>
              </w:rPr>
              <w:t>XX</w:t>
            </w: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348" w:type="dxa"/>
            <w:noWrap/>
            <w:tcMar>
              <w:left w:w="57" w:type="dxa"/>
              <w:right w:w="57" w:type="dxa"/>
            </w:tcMar>
            <w:vAlign w:val="center"/>
          </w:tcPr>
          <w:p w14:paraId="2193431D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研究生</w:t>
            </w:r>
          </w:p>
          <w:p w14:paraId="70F93DAA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pacing w:val="-1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pacing w:val="-10"/>
                <w:sz w:val="22"/>
                <w:szCs w:val="22"/>
              </w:rPr>
              <w:t>公共管理硕士</w:t>
            </w:r>
          </w:p>
        </w:tc>
        <w:tc>
          <w:tcPr>
            <w:tcW w:w="1702" w:type="dxa"/>
            <w:noWrap/>
            <w:tcMar>
              <w:left w:w="57" w:type="dxa"/>
              <w:right w:w="57" w:type="dxa"/>
            </w:tcMar>
            <w:vAlign w:val="center"/>
          </w:tcPr>
          <w:p w14:paraId="2D00C7F4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b/>
                <w:color w:val="000000"/>
                <w:sz w:val="22"/>
                <w:szCs w:val="22"/>
              </w:rPr>
              <w:t>XX</w:t>
            </w: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市</w:t>
            </w:r>
            <w:r>
              <w:rPr>
                <w:rFonts w:eastAsia="方正仿宋简体"/>
                <w:b/>
                <w:color w:val="000000"/>
                <w:sz w:val="22"/>
                <w:szCs w:val="22"/>
              </w:rPr>
              <w:t>XX</w:t>
            </w: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局四级主任科员</w:t>
            </w:r>
          </w:p>
        </w:tc>
        <w:tc>
          <w:tcPr>
            <w:tcW w:w="1936" w:type="dxa"/>
            <w:noWrap/>
            <w:tcMar>
              <w:left w:w="57" w:type="dxa"/>
              <w:right w:w="57" w:type="dxa"/>
            </w:tcMar>
            <w:vAlign w:val="center"/>
          </w:tcPr>
          <w:p w14:paraId="55259394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是</w:t>
            </w:r>
            <w:r>
              <w:rPr>
                <w:rFonts w:eastAsia="方正仿宋简体"/>
                <w:b/>
                <w:color w:val="000000"/>
                <w:sz w:val="22"/>
                <w:szCs w:val="22"/>
              </w:rPr>
              <w:t>/</w:t>
            </w: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否（若选是，请注明急需紧缺专业选调</w:t>
            </w:r>
            <w:r>
              <w:rPr>
                <w:rFonts w:eastAsia="方正仿宋简体"/>
                <w:b/>
                <w:color w:val="000000"/>
                <w:sz w:val="22"/>
                <w:szCs w:val="22"/>
              </w:rPr>
              <w:t>/</w:t>
            </w: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基层选调生）</w:t>
            </w:r>
          </w:p>
        </w:tc>
        <w:tc>
          <w:tcPr>
            <w:tcW w:w="1496" w:type="dxa"/>
            <w:noWrap/>
            <w:tcMar>
              <w:left w:w="57" w:type="dxa"/>
              <w:right w:w="57" w:type="dxa"/>
            </w:tcMar>
            <w:vAlign w:val="center"/>
          </w:tcPr>
          <w:p w14:paraId="0A74A7A9">
            <w:pPr>
              <w:snapToGrid w:val="0"/>
              <w:spacing w:line="280" w:lineRule="exact"/>
              <w:jc w:val="center"/>
              <w:rPr>
                <w:rFonts w:eastAsia="方正仿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color w:val="000000"/>
                <w:sz w:val="22"/>
                <w:szCs w:val="22"/>
              </w:rPr>
              <w:t>手机号码</w:t>
            </w:r>
          </w:p>
        </w:tc>
      </w:tr>
      <w:tr w14:paraId="3369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37" w:type="dxa"/>
            <w:noWrap/>
            <w:tcMar>
              <w:left w:w="57" w:type="dxa"/>
              <w:right w:w="57" w:type="dxa"/>
            </w:tcMar>
            <w:vAlign w:val="center"/>
          </w:tcPr>
          <w:p w14:paraId="67C66AC8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/>
            <w:tcMar>
              <w:left w:w="57" w:type="dxa"/>
              <w:right w:w="57" w:type="dxa"/>
            </w:tcMar>
            <w:vAlign w:val="center"/>
          </w:tcPr>
          <w:p w14:paraId="2267A064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noWrap/>
            <w:tcMar>
              <w:left w:w="57" w:type="dxa"/>
              <w:right w:w="57" w:type="dxa"/>
            </w:tcMar>
            <w:vAlign w:val="center"/>
          </w:tcPr>
          <w:p w14:paraId="3E721E9D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26" w:type="dxa"/>
            <w:noWrap/>
            <w:tcMar>
              <w:left w:w="57" w:type="dxa"/>
              <w:right w:w="57" w:type="dxa"/>
            </w:tcMar>
            <w:vAlign w:val="center"/>
          </w:tcPr>
          <w:p w14:paraId="5C95B5B8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noWrap/>
            <w:tcMar>
              <w:left w:w="57" w:type="dxa"/>
              <w:right w:w="57" w:type="dxa"/>
            </w:tcMar>
            <w:vAlign w:val="center"/>
          </w:tcPr>
          <w:p w14:paraId="724EA0CB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1712F822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2880CE3A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noWrap/>
            <w:tcMar>
              <w:left w:w="57" w:type="dxa"/>
              <w:right w:w="57" w:type="dxa"/>
            </w:tcMar>
            <w:vAlign w:val="center"/>
          </w:tcPr>
          <w:p w14:paraId="3525A8CD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noWrap/>
            <w:tcMar>
              <w:left w:w="57" w:type="dxa"/>
              <w:right w:w="57" w:type="dxa"/>
            </w:tcMar>
            <w:vAlign w:val="center"/>
          </w:tcPr>
          <w:p w14:paraId="4C905F28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noWrap/>
            <w:tcMar>
              <w:left w:w="57" w:type="dxa"/>
              <w:right w:w="57" w:type="dxa"/>
            </w:tcMar>
            <w:vAlign w:val="center"/>
          </w:tcPr>
          <w:p w14:paraId="1309A2D3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noWrap/>
            <w:tcMar>
              <w:left w:w="57" w:type="dxa"/>
              <w:right w:w="57" w:type="dxa"/>
            </w:tcMar>
            <w:vAlign w:val="center"/>
          </w:tcPr>
          <w:p w14:paraId="79EC0F4F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noWrap/>
            <w:tcMar>
              <w:left w:w="57" w:type="dxa"/>
              <w:right w:w="57" w:type="dxa"/>
            </w:tcMar>
            <w:vAlign w:val="center"/>
          </w:tcPr>
          <w:p w14:paraId="41DA55A1">
            <w:pPr>
              <w:snapToGrid w:val="0"/>
              <w:spacing w:line="280" w:lineRule="exact"/>
              <w:rPr>
                <w:rFonts w:eastAsia="方正仿宋简体"/>
                <w:b/>
                <w:color w:val="000000"/>
                <w:sz w:val="22"/>
                <w:szCs w:val="22"/>
              </w:rPr>
            </w:pPr>
          </w:p>
        </w:tc>
      </w:tr>
    </w:tbl>
    <w:p w14:paraId="2A366831">
      <w:pPr>
        <w:snapToGrid w:val="0"/>
        <w:spacing w:beforeLines="50"/>
        <w:jc w:val="center"/>
        <w:rPr>
          <w:rFonts w:eastAsia="方正楷体_GBK"/>
          <w:b/>
          <w:color w:val="000000"/>
          <w:sz w:val="32"/>
          <w:szCs w:val="32"/>
        </w:rPr>
      </w:pPr>
      <w:r>
        <w:rPr>
          <w:rFonts w:hint="eastAsia" w:eastAsia="方正楷体_GBK"/>
          <w:b/>
          <w:color w:val="000000"/>
          <w:sz w:val="32"/>
          <w:szCs w:val="32"/>
        </w:rPr>
        <w:t>（请按要求如实准确填写本人信息，不得改动</w:t>
      </w:r>
      <w:r>
        <w:rPr>
          <w:rFonts w:eastAsia="方正楷体_GBK"/>
          <w:b/>
          <w:color w:val="000000"/>
          <w:sz w:val="32"/>
          <w:szCs w:val="32"/>
        </w:rPr>
        <w:t>excel</w:t>
      </w:r>
      <w:r>
        <w:rPr>
          <w:rFonts w:hint="eastAsia" w:eastAsia="方正楷体_GBK"/>
          <w:b/>
          <w:color w:val="000000"/>
          <w:sz w:val="32"/>
          <w:szCs w:val="32"/>
        </w:rPr>
        <w:t>表格格式）</w:t>
      </w:r>
    </w:p>
    <w:p w14:paraId="1468104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39E25C6"/>
    <w:rsid w:val="439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40" w:line="276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Heading"/>
    <w:basedOn w:val="1"/>
    <w:next w:val="2"/>
    <w:qFormat/>
    <w:uiPriority w:val="99"/>
    <w:pPr>
      <w:keepNext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character" w:styleId="8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2026-03-23T03:17:00Z</dcterms:created>
  <dc:creator>Primadonna</dc:creator>
  <cp:lastModifiedBy>Primadonna</cp:lastModifiedBy>
  <dcterms:modified xsi:type="dcterms:W3CDTF">2026-03-23T03:17:29Z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92A31E294CE445E98BCFF4DBB917E670_11</vt:lpwstr>
  </property>
</Properties>
</file>