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C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40" w:firstLineChars="5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tbl>
      <w:tblPr>
        <w:tblStyle w:val="5"/>
        <w:tblW w:w="88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051"/>
        <w:gridCol w:w="298"/>
        <w:gridCol w:w="692"/>
        <w:gridCol w:w="889"/>
        <w:gridCol w:w="139"/>
        <w:gridCol w:w="998"/>
        <w:gridCol w:w="202"/>
        <w:gridCol w:w="77"/>
        <w:gridCol w:w="133"/>
        <w:gridCol w:w="107"/>
        <w:gridCol w:w="913"/>
        <w:gridCol w:w="180"/>
        <w:gridCol w:w="337"/>
        <w:gridCol w:w="1578"/>
      </w:tblGrid>
      <w:tr w14:paraId="5082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89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42BA4">
            <w:pPr>
              <w:widowControl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贵州杉乡建设投资开发（集团）有限公司</w:t>
            </w:r>
          </w:p>
          <w:p w14:paraId="2ABDBE78">
            <w:pPr>
              <w:widowControl/>
              <w:spacing w:line="5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年公开招聘合同制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 w:bidi="ar"/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人员报名表</w:t>
            </w:r>
          </w:p>
        </w:tc>
      </w:tr>
      <w:tr w14:paraId="6E41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87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B57D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389A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  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8CBB8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BF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  族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A39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E10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7BA2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95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8B1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9846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3595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EB1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0C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1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BE716E">
            <w:pPr>
              <w:jc w:val="both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89260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籍  贯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F54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4B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出生地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2D798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C33E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AA9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46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历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2C08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2014F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4B0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C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2290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D80B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5DB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7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0225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4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FD4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FBDC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36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D4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21F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259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2B6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EEF9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B6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66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C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E8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工作年限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DC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29128A71"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DD8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EC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3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7BE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936C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1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543E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4F0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4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专业职称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C69B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0B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职业资格证</w:t>
            </w:r>
          </w:p>
        </w:tc>
        <w:tc>
          <w:tcPr>
            <w:tcW w:w="3115" w:type="dxa"/>
            <w:gridSpan w:val="5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A65C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66EBF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9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8A1D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F91A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3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应聘部门</w:t>
            </w:r>
          </w:p>
        </w:tc>
        <w:tc>
          <w:tcPr>
            <w:tcW w:w="40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97EF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F6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209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E45A">
            <w:pPr>
              <w:jc w:val="center"/>
              <w:rPr>
                <w:rFonts w:hint="eastAsia" w:ascii="Times New Roman" w:hAnsi="Times New Roman"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4212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55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216C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3805F2A5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7D4120D3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7A47E309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18F0C164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3E1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9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熟悉专业有何专长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FF8D7">
            <w:pPr>
              <w:jc w:val="left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6D91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F8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主要家庭成员</w:t>
            </w:r>
          </w:p>
        </w:tc>
      </w:tr>
      <w:tr w14:paraId="1B23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7A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7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与本人关系</w:t>
            </w: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AD18">
            <w:pPr>
              <w:ind w:right="-1451" w:rightChars="-691" w:firstLine="1200" w:firstLineChars="600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8DE08">
            <w:pPr>
              <w:ind w:left="-420" w:leftChars="-200" w:firstLine="418" w:firstLineChars="20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6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7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 w14:paraId="3556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051C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E44C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E13D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0D36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6B200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6134C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5CE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D1E5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C14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E793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52FF7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548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38FB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15D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EC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E98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4405D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558F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5AC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479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77A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9DB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2AFD1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62EB7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A7EB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BB8E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7FEC8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E18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8D670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93BF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A67E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73353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DCEA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21DD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BE9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72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信息确认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5D3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 xml:space="preserve"> 本人承诺：本表信息均为本人真实情况，若有虚假、遗漏、错误，责任自负。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报名人签名：          代报人员签名：          日期：      年   月   日</w:t>
            </w:r>
          </w:p>
        </w:tc>
      </w:tr>
      <w:tr w14:paraId="3656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F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 办 人</w:t>
            </w:r>
          </w:p>
          <w:p w14:paraId="7F8BF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初审意见</w:t>
            </w:r>
          </w:p>
        </w:tc>
        <w:tc>
          <w:tcPr>
            <w:tcW w:w="30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F6E8BD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审查人（签名）：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年    月    日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F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主要领导</w:t>
            </w:r>
          </w:p>
          <w:p w14:paraId="5569F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复审意见</w:t>
            </w:r>
          </w:p>
        </w:tc>
        <w:tc>
          <w:tcPr>
            <w:tcW w:w="33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9AFDF8">
            <w:pPr>
              <w:widowControl/>
              <w:ind w:left="1678" w:hanging="1678" w:hangingChars="839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审查人（签名）：                            年    月    日</w:t>
            </w:r>
          </w:p>
        </w:tc>
      </w:tr>
    </w:tbl>
    <w:p w14:paraId="3AD9B7B9"/>
    <w:sectPr>
      <w:pgSz w:w="11906" w:h="16838"/>
      <w:pgMar w:top="1417" w:right="1134" w:bottom="113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D30FA"/>
    <w:rsid w:val="7A4D30FA"/>
    <w:rsid w:val="7AE84045"/>
    <w:rsid w:val="7DD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0</Lines>
  <Paragraphs>0</Paragraphs>
  <TotalTime>2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2025-01-07T06:46:00Z</dcterms:created>
  <dc:creator>格子间的打工人</dc:creator>
  <cp:lastModifiedBy>锦</cp:lastModifiedBy>
  <dcterms:modified xsi:type="dcterms:W3CDTF">2026-03-16T03:21:28Z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CE849F505AF34CA6BF9904072D4B98CC_13</vt:lpwstr>
  </property>
  <property fmtid="{D5CDD505-2E9C-101B-9397-08002B2CF9AE}" pid="4" name="KSOTemplateDocerSaveRecord">
    <vt:lpwstr>eyJoZGlkIjoiOTkzMTVkYTRlNWQzNjJkMDg5YmZkMjM3MjI1MGQ2ZmQiLCJ1c2VySWQiOiI2NzcyNDU3MDYifQ==</vt:lpwstr>
  </property>
</Properties>
</file>