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455C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76B728B2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证明</w:t>
      </w:r>
    </w:p>
    <w:p w14:paraId="540A0EC7">
      <w:pPr>
        <w:rPr>
          <w:rFonts w:ascii="仿宋_GB2312" w:eastAsia="仿宋_GB2312"/>
          <w:color w:val="auto"/>
          <w:sz w:val="32"/>
          <w:szCs w:val="32"/>
        </w:rPr>
      </w:pPr>
    </w:p>
    <w:p w14:paraId="41B8912D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兹证明该同志于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具体工作职责为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43FAC89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 w14:paraId="2755F11E">
      <w:pPr>
        <w:pStyle w:val="4"/>
        <w:ind w:left="0" w:leftChars="0" w:firstLine="0" w:firstLineChars="0"/>
        <w:rPr>
          <w:rFonts w:ascii="仿宋_GB2312" w:eastAsia="仿宋_GB2312"/>
          <w:color w:val="auto"/>
          <w:sz w:val="32"/>
          <w:szCs w:val="32"/>
        </w:rPr>
      </w:pPr>
    </w:p>
    <w:p w14:paraId="392422FC"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 w14:paraId="1FB63524">
      <w:pPr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单位名称(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color w:val="auto"/>
          <w:sz w:val="32"/>
          <w:szCs w:val="32"/>
        </w:rPr>
        <w:t>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color w:val="auto"/>
          <w:sz w:val="32"/>
          <w:szCs w:val="32"/>
        </w:rPr>
        <w:t>章)</w:t>
      </w:r>
    </w:p>
    <w:p w14:paraId="727FA6A3"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月  日 </w:t>
      </w:r>
    </w:p>
    <w:p w14:paraId="6082A4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84D16"/>
    <w:rsid w:val="4D98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spacing w:after="0" w:line="312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2026-03-24T06:04:00Z</dcterms:created>
  <dc:creator>罗夙夙</dc:creator>
  <cp:lastModifiedBy>罗夙夙</cp:lastModifiedBy>
  <dcterms:modified xsi:type="dcterms:W3CDTF">2026-03-24T06:05:14Z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F197E52E15A940078831191B74E06318_11</vt:lpwstr>
  </property>
  <property fmtid="{D5CDD505-2E9C-101B-9397-08002B2CF9AE}" pid="4" name="KSOTemplateDocerSaveRecord">
    <vt:lpwstr>eyJoZGlkIjoiNThkMTY2YTQxNGUwNjlkNGRmNmE0ZGIwZTc0MjlmNDEiLCJ1c2VySWQiOiIxNTgyNzExMjA3In0=</vt:lpwstr>
  </property>
</Properties>
</file>