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B1A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905" w:firstLineChars="223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7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pacing w:val="-17"/>
          <w:kern w:val="2"/>
          <w:sz w:val="44"/>
          <w:szCs w:val="44"/>
          <w:lang w:val="en-US" w:eastAsia="zh-CN" w:bidi="ar-SA"/>
        </w:rPr>
        <w:t>填写说明</w:t>
      </w:r>
    </w:p>
    <w:p w14:paraId="4CA8DA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637" w:firstLineChars="223"/>
        <w:jc w:val="left"/>
        <w:textAlignment w:val="auto"/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楷体" w:eastAsia="仿宋_GB2312" w:cs="Times New Roman"/>
          <w:spacing w:val="-17"/>
          <w:kern w:val="2"/>
          <w:sz w:val="32"/>
          <w:szCs w:val="24"/>
          <w:lang w:val="en-US" w:eastAsia="zh-CN" w:bidi="ar-SA"/>
        </w:rPr>
        <w:t>请下载和填写《海南南繁种业集团有限公司应聘人员报名登记表》(详见附件2)，粘贴近期免冠彩色电子照片1张，并将报名材料发送至nfrlzyb1688@163.com进行报名，电子邮件主题须按“应聘岗位+姓名+联系电话”格式填写。</w:t>
      </w:r>
    </w:p>
    <w:p w14:paraId="61967C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报名材料包括：</w:t>
      </w:r>
    </w:p>
    <w:p w14:paraId="0615B1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（一）海南南繁种业集团有限公司应聘人员报名登记表；</w:t>
      </w:r>
    </w:p>
    <w:p w14:paraId="5CAE4F4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（二）《个人承诺书》《保密承诺书》（详见附件3、附件4，签名后扫描为电子版）；</w:t>
      </w:r>
    </w:p>
    <w:p w14:paraId="760CD6B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（三）有效期内的第二代身份证或护照；</w:t>
      </w:r>
    </w:p>
    <w:p w14:paraId="57EA900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（四）学历、学位证书；</w:t>
      </w:r>
    </w:p>
    <w:p w14:paraId="5484EAC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（五）教育部学历证书电子注册备案表、中国高等教育学位在线验证报告，即从中国高等教育学生信息网下载打印的学历、学位认证材料，国外学历请提供教育部学历学位认证书；</w:t>
      </w:r>
    </w:p>
    <w:p w14:paraId="03A664D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（六）相应岗位要求提供的专业技术资格证、职（执）业资格证、获奖证书等材料；</w:t>
      </w:r>
    </w:p>
    <w:p w14:paraId="0B67C0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（七）最新日期的无犯罪记录证明。</w:t>
      </w:r>
    </w:p>
    <w:p w14:paraId="61967C5A">
      <w:pPr/>
      <w:r>
        <w:rPr>
          <w:rFonts w:hint="eastAsia"/>
          <w:sz w:val="32"/>
          <w:szCs w:val="32"/>
        </w:rPr>
        <w:t>注： 以上材料，除《海南南繁种业集团有限公司应聘人员报名登记表》需提供一份可编辑电子版和一份签字扫描版外，其他报名材料均应提供扫描件并请按顺序打包扫描至一个PDF文档中。报名材料不齐全或不符合格式要求的，均视为无效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1" w:fontKey="{C13E08F0-1B9F-ED59-CA88-B5695E2AA1A9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BD2DD52-4A0D-89DC-CA88-B5695D527D72}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F4B26A2F-371C-C8FA-CA88-B56926F060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385</Characters>
  <Lines>0</Lines>
  <Paragraphs>0</Paragraphs>
  <ScaleCrop>false</ScaleCrop>
  <LinksUpToDate>false</LinksUpToDate>
  <CharactersWithSpaces>386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2024-12-03T09:03:00Z</dcterms:created>
  <dc:creator>shengnan</dc:creator>
  <cp:lastModifiedBy>iPhone</cp:lastModifiedBy>
  <dcterms:modified xsi:type="dcterms:W3CDTF">2026-03-15T00:11:54Z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3081-12.41.0</vt:lpwstr>
  </property>
  <property fmtid="{D5CDD505-2E9C-101B-9397-08002B2CF9AE}" pid="3" name="ICV">
    <vt:lpwstr>305C8133DF614014806087689E224AED_12</vt:lpwstr>
  </property>
</Properties>
</file>