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highlight w:val="none"/>
        </w:rPr>
        <w:t>报名表</w:t>
      </w:r>
    </w:p>
    <w:tbl>
      <w:tblPr>
        <w:tblStyle w:val="4"/>
        <w:tblW w:w="91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05"/>
        <w:gridCol w:w="957"/>
        <w:gridCol w:w="478"/>
        <w:gridCol w:w="357"/>
        <w:gridCol w:w="162"/>
        <w:gridCol w:w="148"/>
        <w:gridCol w:w="838"/>
        <w:gridCol w:w="287"/>
        <w:gridCol w:w="1098"/>
        <w:gridCol w:w="143"/>
        <w:gridCol w:w="18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3511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院校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执（职、从、专）业资格证书（含专业类别）</w:t>
            </w:r>
          </w:p>
        </w:tc>
        <w:tc>
          <w:tcPr>
            <w:tcW w:w="490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移动电话</w:t>
            </w:r>
          </w:p>
        </w:tc>
        <w:tc>
          <w:tcPr>
            <w:tcW w:w="310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从事货车驾驶年限</w:t>
            </w:r>
          </w:p>
        </w:tc>
        <w:tc>
          <w:tcPr>
            <w:tcW w:w="310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8040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简历</w:t>
            </w:r>
          </w:p>
        </w:tc>
        <w:tc>
          <w:tcPr>
            <w:tcW w:w="3497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2"/>
                <w:highlight w:val="none"/>
              </w:rPr>
              <w:t>由何年何月至何年何月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2"/>
                <w:highlight w:val="none"/>
              </w:rPr>
              <w:t>在何单位、从事何工作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Theme="minorEastAsia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sz w:val="22"/>
                <w:highlight w:val="none"/>
                <w:lang w:eastAsia="zh-CN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auto"/>
                <w:highlight w:val="none"/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color w:val="auto"/>
                <w:highlight w:val="none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497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所受奖惩情况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家庭成员情况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156" w:type="dxa"/>
            <w:gridSpan w:val="12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本人声明：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本报名表所填写的信息准确无误，所提交的证件、资料和作品真实有效，若有虚假，所产生的一切后果由本人承担。</w:t>
            </w: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16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招聘单位审查意见</w:t>
            </w:r>
          </w:p>
        </w:tc>
        <w:tc>
          <w:tcPr>
            <w:tcW w:w="8040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签名：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E2C1E"/>
    <w:rsid w:val="209D43D7"/>
    <w:rsid w:val="298E2C1E"/>
    <w:rsid w:val="6010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2026-03-24T01:39:00Z</dcterms:created>
  <dc:creator>天嵘</dc:creator>
  <cp:lastModifiedBy>天嵘</cp:lastModifiedBy>
  <dcterms:modified xsi:type="dcterms:W3CDTF">2026-03-24T01:41:53Z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987B5DD1090F4BF2B71F7EA7F6E5F9EC</vt:lpwstr>
  </property>
</Properties>
</file>