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  <w:t>公开招聘职位表</w:t>
      </w:r>
    </w:p>
    <w:tbl>
      <w:tblPr>
        <w:tblStyle w:val="4"/>
        <w:tblW w:w="12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33"/>
        <w:gridCol w:w="640"/>
        <w:gridCol w:w="1689"/>
        <w:gridCol w:w="1687"/>
        <w:gridCol w:w="1888"/>
        <w:gridCol w:w="1266"/>
        <w:gridCol w:w="1750"/>
        <w:gridCol w:w="1434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执业条件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消防安保人员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敬老院消防工作。2.敬老院日常安保工作。3.敬老院日常维修维护工作等。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初中级以上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中级消防证书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男55岁及以下，女47岁及以下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</w:tbl>
    <w:p>
      <w:pPr>
        <w:bidi w:val="0"/>
        <w:rPr>
          <w:rFonts w:hint="eastAsia" w:ascii="宋体" w:hAnsi="宋体" w:eastAsia="宋体" w:cs="宋体"/>
          <w:color w:val="auto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F3190"/>
    <w:multiLevelType w:val="singleLevel"/>
    <w:tmpl w:val="6B0F31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E2C1E"/>
    <w:rsid w:val="209D43D7"/>
    <w:rsid w:val="298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2026-03-24T01:39:00Z</dcterms:created>
  <dc:creator>天嵘</dc:creator>
  <cp:lastModifiedBy>天嵘</cp:lastModifiedBy>
  <dcterms:modified xsi:type="dcterms:W3CDTF">2026-03-24T01:41:18Z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8A0E0F5E39474B6BA5046EFCF9D7EABF</vt:lpwstr>
  </property>
</Properties>
</file>