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1D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黑体简体" w:hAnsi="方正黑体简体" w:eastAsia="方正黑体简体" w:cs="方正黑体简体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0"/>
          <w:w w:val="100"/>
          <w:kern w:val="0"/>
          <w:sz w:val="28"/>
          <w:szCs w:val="28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="753" w:tblpY="684"/>
        <w:tblOverlap w:val="never"/>
        <w:tblW w:w="15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546"/>
        <w:gridCol w:w="2165"/>
        <w:gridCol w:w="847"/>
        <w:gridCol w:w="1349"/>
        <w:gridCol w:w="4353"/>
        <w:gridCol w:w="3979"/>
        <w:gridCol w:w="736"/>
      </w:tblGrid>
      <w:tr w14:paraId="1C98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tblHeader/>
          <w:jc w:val="center"/>
        </w:trPr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 w14:paraId="0E60A03C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noWrap w:val="0"/>
            <w:vAlign w:val="center"/>
          </w:tcPr>
          <w:p w14:paraId="6B801679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岗位编号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noWrap w:val="0"/>
            <w:vAlign w:val="center"/>
          </w:tcPr>
          <w:p w14:paraId="46FBF14E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407A60A2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职位数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65EEC4F7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4353" w:type="dxa"/>
            <w:tcBorders>
              <w:tl2br w:val="nil"/>
              <w:tr2bl w:val="nil"/>
            </w:tcBorders>
            <w:noWrap w:val="0"/>
            <w:vAlign w:val="center"/>
          </w:tcPr>
          <w:p w14:paraId="6D018E10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noWrap w:val="0"/>
            <w:vAlign w:val="center"/>
          </w:tcPr>
          <w:p w14:paraId="01D62D62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任职条件</w:t>
            </w:r>
          </w:p>
        </w:tc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590CD927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028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3" w:hRule="atLeast"/>
          <w:jc w:val="center"/>
        </w:trPr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 w14:paraId="34638190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noWrap w:val="0"/>
            <w:vAlign w:val="center"/>
          </w:tcPr>
          <w:p w14:paraId="514AACF0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20260331101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noWrap w:val="0"/>
            <w:vAlign w:val="center"/>
          </w:tcPr>
          <w:p w14:paraId="2D78EF65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城厢中心敬老院</w:t>
            </w:r>
          </w:p>
          <w:p w14:paraId="0B26859E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护理人员</w:t>
            </w:r>
          </w:p>
        </w:tc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46F709B7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7818AA45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专业不限</w:t>
            </w:r>
          </w:p>
        </w:tc>
        <w:tc>
          <w:tcPr>
            <w:tcW w:w="4353" w:type="dxa"/>
            <w:tcBorders>
              <w:tl2br w:val="nil"/>
              <w:tr2bl w:val="nil"/>
            </w:tcBorders>
            <w:noWrap w:val="0"/>
            <w:vAlign w:val="center"/>
          </w:tcPr>
          <w:p w14:paraId="0E69FF9D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1.完成老人的基本生活照料、药物管理；</w:t>
            </w:r>
          </w:p>
          <w:p w14:paraId="3E56C625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2.按照老人护理级别负责老人生活起居、个人卫生、心理慰藉的照料服务工作；</w:t>
            </w:r>
          </w:p>
          <w:p w14:paraId="4214C3BA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3.负责老人室内物品的整理与摆放；</w:t>
            </w:r>
          </w:p>
          <w:p w14:paraId="11194AA7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4.定时巡视老人情况，及时应答呼叫器；</w:t>
            </w:r>
          </w:p>
          <w:p w14:paraId="54B286C6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5.对老人突发状况及时汇报、记录并协助处理；</w:t>
            </w:r>
          </w:p>
          <w:p w14:paraId="29F6D0C0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6.负责老人家属接待工作，保持与家属的日常沟通；</w:t>
            </w:r>
          </w:p>
          <w:p w14:paraId="6F04AE85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7.做好老人入住前的准备工作和离院后室内的整理及终末消毒工作；</w:t>
            </w:r>
          </w:p>
          <w:p w14:paraId="650D567A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8.积极协助老人参加院内集体活动；</w:t>
            </w:r>
          </w:p>
          <w:p w14:paraId="54290F84">
            <w:pPr>
              <w:numPr>
                <w:ilvl w:val="0"/>
                <w:numId w:val="0"/>
              </w:numPr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9.视实际情况完成其他工作；</w:t>
            </w:r>
          </w:p>
          <w:p w14:paraId="02A5B8D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10.积极完成领导布置的其他临时性工作。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noWrap w:val="0"/>
            <w:vAlign w:val="center"/>
          </w:tcPr>
          <w:p w14:paraId="26612FE6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1.初中及以上学历；</w:t>
            </w:r>
          </w:p>
          <w:p w14:paraId="792A59C5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2.女性年龄45周岁及以下，男性年龄50周岁及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以下（截至到公告发布当日）；</w:t>
            </w:r>
          </w:p>
          <w:p w14:paraId="7CAFDEFE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3.拥护养老服务事业，品行端正，责任心强，富有爱心、耐心和细心，认同敬老爱老服务理念，能够独立完成老人生活照料、基础护理等工作，服从工作安排，具备良好的团队协作意识与沟通能力；</w:t>
            </w:r>
          </w:p>
          <w:p w14:paraId="206084C1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4.身体健康，无传染病及传染病史；有爱心、耐心，善于同老年人沟通、交流；熟悉养老护理操作规范；</w:t>
            </w:r>
          </w:p>
          <w:p w14:paraId="0EAB0660">
            <w:p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5.同等条件下，具备以下条件者的可优先考虑：①持有《护士资格证书》、《养老护理员等级证》、《卫生专业技术资格证》之一的；②从事1年以上护理相关工作经验者。</w:t>
            </w:r>
          </w:p>
        </w:tc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220C839E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 w14:paraId="78514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 w:cs="宋体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pacing w:val="0"/>
          <w:w w:val="100"/>
          <w:kern w:val="0"/>
          <w:sz w:val="44"/>
          <w:szCs w:val="44"/>
          <w:lang w:val="en-US" w:eastAsia="zh-CN"/>
        </w:rPr>
        <w:t>岗位表</w:t>
      </w:r>
    </w:p>
    <w:p w14:paraId="0A4FA7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MGJmMmZjNjA5MDEwY2U2OWZlZDhiNDQ5Mzg5YWYifQ=="/>
  </w:docVars>
  <w:rsids>
    <w:rsidRoot w:val="428A684A"/>
    <w:rsid w:val="06303348"/>
    <w:rsid w:val="128A080E"/>
    <w:rsid w:val="24F16340"/>
    <w:rsid w:val="2F1966D6"/>
    <w:rsid w:val="3A6D058B"/>
    <w:rsid w:val="3E1E14CA"/>
    <w:rsid w:val="428A684A"/>
    <w:rsid w:val="42E43B44"/>
    <w:rsid w:val="50B73A87"/>
    <w:rsid w:val="51043CB7"/>
    <w:rsid w:val="59413DE3"/>
    <w:rsid w:val="5D0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523</Characters>
  <Lines>0</Lines>
  <Paragraphs>0</Paragraphs>
  <TotalTime>0</TotalTime>
  <ScaleCrop>false</ScaleCrop>
  <LinksUpToDate>false</LinksUpToDate>
  <CharactersWithSpaces>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2024-07-25T06:48:00Z</dcterms:created>
  <dc:creator>陈杰</dc:creator>
  <cp:lastModifiedBy>陈杰</cp:lastModifiedBy>
  <cp:lastPrinted>2026-03-30T01:16:00Z</cp:lastPrinted>
  <dcterms:modified xsi:type="dcterms:W3CDTF">2026-03-30T02:12:29Z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40AD765BF01D4909887E33F755661688_11</vt:lpwstr>
  </property>
  <property fmtid="{D5CDD505-2E9C-101B-9397-08002B2CF9AE}" pid="4" name="KSOTemplateDocerSaveRecord">
    <vt:lpwstr>eyJoZGlkIjoiNDE5MTUzZDFiZmQ5Zjg3MjM5Yzc3OTlmOTA4ZGY1NWQiLCJ1c2VySWQiOiI5MDMwNzEzNzEifQ==</vt:lpwstr>
  </property>
</Properties>
</file>