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A10A">
      <w:pPr>
        <w:spacing w:line="620" w:lineRule="exact"/>
        <w:rPr>
          <w:rFonts w:hint="eastAsia" w:ascii="方正小标宋简体" w:hAnsi="方正小标宋简体" w:eastAsia="黑体" w:cs="方正小标宋简体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方正小标宋简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color w:val="000000"/>
          <w:sz w:val="32"/>
          <w:szCs w:val="32"/>
          <w:lang w:val="en-US" w:eastAsia="zh-CN"/>
        </w:rPr>
        <w:t>1</w:t>
      </w:r>
    </w:p>
    <w:p w14:paraId="35E223FD">
      <w:pPr>
        <w:spacing w:line="6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2026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年内江市市中区城区学校考调教师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岗位一览表</w:t>
      </w:r>
    </w:p>
    <w:bookmarkEnd w:id="0"/>
    <w:p w14:paraId="402882F1">
      <w:pPr>
        <w:spacing w:line="6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55489DB">
      <w:pPr>
        <w:spacing w:line="6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小学考调岗位及数量</w:t>
      </w:r>
    </w:p>
    <w:tbl>
      <w:tblPr>
        <w:tblStyle w:val="2"/>
        <w:tblW w:w="89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633"/>
        <w:gridCol w:w="633"/>
        <w:gridCol w:w="633"/>
        <w:gridCol w:w="633"/>
        <w:gridCol w:w="633"/>
        <w:gridCol w:w="633"/>
        <w:gridCol w:w="633"/>
        <w:gridCol w:w="633"/>
        <w:gridCol w:w="718"/>
        <w:gridCol w:w="639"/>
      </w:tblGrid>
      <w:tr w14:paraId="6987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4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4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5"/>
                <w:rFonts w:hAnsi="宋体"/>
                <w:lang w:val="en-US" w:eastAsia="zh-CN" w:bidi="ar"/>
              </w:rPr>
              <w:t>科</w:t>
            </w:r>
          </w:p>
        </w:tc>
      </w:tr>
      <w:tr w14:paraId="7726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C5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思品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7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39C9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8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1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05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DC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3D9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9E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6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D3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C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98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内江市第一小学校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D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5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E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EBA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内江市第二小学校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A7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C6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B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9C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E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7B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C9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AE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9B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内江市第四小学校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9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13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9E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42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A7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3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B7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250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内江市第六小学校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F7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CD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9A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57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94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E7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5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A4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7D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内江市第十小学校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51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C9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1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7D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EA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4A5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内江市第十一小学校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34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4E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8BE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内江市实验小学校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F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E9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1F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ED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6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BC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3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3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AC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实验小学（东区）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10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B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80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1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27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E3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E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9A8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</w:tbl>
    <w:p w14:paraId="4179BF25">
      <w:pPr>
        <w:spacing w:line="6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94F6E31">
      <w:pPr>
        <w:spacing w:line="6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二、内江一幼考调岗位及数量</w:t>
      </w:r>
    </w:p>
    <w:tbl>
      <w:tblPr>
        <w:tblStyle w:val="2"/>
        <w:tblW w:w="90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111"/>
        <w:gridCol w:w="4923"/>
        <w:gridCol w:w="1292"/>
      </w:tblGrid>
      <w:tr w14:paraId="0447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考调岗位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A26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学前教育专业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3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D124DE">
      <w:pPr>
        <w:spacing w:line="6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A7BABF7">
      <w:pPr>
        <w:spacing w:line="6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1CD0170">
      <w:pPr>
        <w:spacing w:line="6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翔龙中学考调岗位、数量及专业要求</w:t>
      </w:r>
    </w:p>
    <w:tbl>
      <w:tblPr>
        <w:tblStyle w:val="2"/>
        <w:tblW w:w="89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925"/>
        <w:gridCol w:w="4695"/>
        <w:gridCol w:w="1361"/>
      </w:tblGrid>
      <w:tr w14:paraId="64DE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考调岗位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00F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2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汉语言文学、教育学（语文方向）、汉语言、汉语国际教育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9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任教初中和高中相应学科的教师，不受专业限制可报考。</w:t>
            </w:r>
          </w:p>
        </w:tc>
      </w:tr>
      <w:tr w14:paraId="1640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C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9E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40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C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英语、商务英语、翻译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01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7B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B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物理学、应用物理学、核物理，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C1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A1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D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体育教育专业、运动训练专业、武术与民族传统体育专业、社会体育指导与管理专业、休闲体育专业。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E6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92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美术学专业、美术教育专业、中国画专业、书法学专业、绘画专业、艺术设计学专业、视觉传达设计专业、工艺美术专业。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6C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C2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计算机科学与技术、信息管理与信息系统、教育技术学、教育学（信息技术方向）</w:t>
            </w: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BD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EE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初中合计</w:t>
            </w:r>
          </w:p>
        </w:tc>
        <w:tc>
          <w:tcPr>
            <w:tcW w:w="6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</w:tbl>
    <w:p w14:paraId="099A5216">
      <w:pPr>
        <w:spacing w:line="400" w:lineRule="exact"/>
        <w:rPr>
          <w:rFonts w:hint="eastAsia" w:ascii="仿宋_GB2312" w:hAnsi="仿宋" w:eastAsia="仿宋_GB2312" w:cs="仿宋_GB2312"/>
          <w:sz w:val="32"/>
          <w:szCs w:val="32"/>
        </w:rPr>
      </w:pPr>
    </w:p>
    <w:p w14:paraId="16E02969">
      <w:pPr>
        <w:spacing w:line="58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备注：</w:t>
      </w:r>
    </w:p>
    <w:p w14:paraId="61B4A2B1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考小学信息技术教师要求专科或者本科具有以下专业。专科：计算机教育、现代教育技术、计算机应用技术、计算机网络技术、计算机多媒体技术、计算机系统维护、计算机网络与安全管理、计算机信息管理。本科：计算机科学与技术、信息管理与信息系统、教育技术学、教育学（信息技术方向）。</w:t>
      </w:r>
    </w:p>
    <w:p w14:paraId="462949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TIxYzk0NDNkZDE4ZDZhYTc3YjMwNGZkODg4YzUifQ=="/>
  </w:docVars>
  <w:rsids>
    <w:rsidRoot w:val="7FF01DE8"/>
    <w:rsid w:val="7FF0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2026-05-06T08:24:00Z</dcterms:created>
  <dc:creator>WPS_1677317692</dc:creator>
  <cp:lastModifiedBy>WPS_1677317692</cp:lastModifiedBy>
  <dcterms:modified xsi:type="dcterms:W3CDTF">2026-05-06T08:24:38Z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BDAD516537A74F4E8CB407009D340245_11</vt:lpwstr>
  </property>
</Properties>
</file>