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FAD0"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成都市娇子小学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6939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B1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5A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88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E2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AA6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15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80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558C7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5BCD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1B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F8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5B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5B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A0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897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0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8FA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8DB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1C2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4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6C2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F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FC6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DA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7ED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1909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560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A77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46A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2DA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4E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43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F7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464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7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61F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1C69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7FC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3C40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5617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69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9EE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898E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9F3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90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EA9CE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成都市娇子小学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1FB9F6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6AEC8F7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25C3F1F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714D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91C"/>
    <w:rsid w:val="4943391C"/>
    <w:rsid w:val="62A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318</Characters>
  <Lines>0</Lines>
  <Paragraphs>0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2025-07-01T03:55:00Z</dcterms:created>
  <dc:creator>my hug</dc:creator>
  <cp:lastModifiedBy>my hug</cp:lastModifiedBy>
  <dcterms:modified xsi:type="dcterms:W3CDTF">2026-02-23T05:05:46Z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84660FDC212B43CAA99E4D218E2CE3BB_11</vt:lpwstr>
  </property>
  <property fmtid="{D5CDD505-2E9C-101B-9397-08002B2CF9AE}" pid="4" name="KSOTemplateDocerSaveRecord">
    <vt:lpwstr>eyJoZGlkIjoiM2RlMTc4MGJmODAxMDdiZjA4M2VjNTA0YWFlNTdhODkiLCJ1c2VySWQiOiIyOTg4MzMwMzgifQ==</vt:lpwstr>
  </property>
</Properties>
</file>