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结构化和专业结构化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面试考生须知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一、面试时间、地点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星期六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地点：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仁怀市城南小学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二、面试相关事宜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（一）入场时间及要求。7：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00</w:t>
      </w:r>
      <w:r>
        <w:rPr>
          <w:rFonts w:hint="eastAsia" w:ascii="仿宋_GB2312" w:eastAsia="仿宋_GB2312"/>
          <w:color w:val="auto"/>
          <w:sz w:val="30"/>
          <w:szCs w:val="30"/>
        </w:rPr>
        <w:t>考生出示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笔试准考证（若考生笔试准考证遗失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highlight w:val="none"/>
        </w:rPr>
        <w:t>的，请登录贵州人事考试信息网打印）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、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有效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身份证</w:t>
      </w:r>
      <w:r>
        <w:rPr>
          <w:rFonts w:hint="eastAsia" w:ascii="仿宋_GB2312" w:eastAsia="仿宋_GB2312"/>
          <w:color w:val="auto"/>
          <w:sz w:val="30"/>
          <w:szCs w:val="30"/>
        </w:rPr>
        <w:t>审验并安检合格后进入考点，证件不齐或安检不过的考生不准入场。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0后迟到考生不准入场。凡是带包、带资料、带通讯工具和其他物品的考生不准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进入考点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（二）考生到对应候考室，并按候考室工作人员的安排分区域就坐，参加面试顺序的抽签。考生须保管好自己的抽签卡号（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考生禁止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将姓名和准考证号等涉及个人身份信息写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在抽签卡号上</w:t>
      </w:r>
      <w:r>
        <w:rPr>
          <w:rFonts w:hint="eastAsia" w:ascii="仿宋_GB2312" w:eastAsia="仿宋_GB2312"/>
          <w:color w:val="auto"/>
          <w:sz w:val="30"/>
          <w:szCs w:val="30"/>
        </w:rPr>
        <w:t>），按候考室工作人员的要求在抽签登记表上用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正楷字签名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（三）在候考期间，考生要耐心</w:t>
      </w:r>
      <w:r>
        <w:rPr>
          <w:rFonts w:hint="eastAsia" w:ascii="仿宋_GB2312" w:eastAsia="仿宋_GB2312"/>
          <w:color w:val="auto"/>
          <w:sz w:val="30"/>
          <w:szCs w:val="30"/>
        </w:rPr>
        <w:t>安静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等待，需要上卫生间的，经报告候考室工作人员后，由工作人员陪同往返。</w:t>
      </w:r>
      <w:r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  <w:t>考生进入候考室至通知其到面试考场期间，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不得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擅自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离开候考室，</w:t>
      </w:r>
      <w:r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  <w:t>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（四）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8:30开始面试。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当前一位考生面试时，后一位考生要作好准备。每一位考生面试时，由候考室联络员引领到考场应试。进入面试考场后，将抽签号卡交给监督员并向考官报告：“第X考场第X号考生前来面试”，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考生只能向考官报告自己的抽签号，不得将姓名、准考证号等涉及个人身份信息告诉考官，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否则取消面试资格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拒绝面试考场内人员查验证件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未到考场面试的考生，按自动放弃面试处理。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（五）考官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念题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时，考生可以用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面试席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上的草稿纸和笔作记录。面试中，认真理解和回答主考官提出的问题，注意把握回答问题的节奏和时间，</w:t>
      </w:r>
      <w:r>
        <w:rPr>
          <w:rFonts w:hint="eastAsia" w:ascii="仿宋_GB2312" w:eastAsia="仿宋_GB2312"/>
          <w:color w:val="auto"/>
          <w:sz w:val="30"/>
          <w:szCs w:val="30"/>
        </w:rPr>
        <w:t>面试时间为15分钟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。每道题答题完毕后，请说“回答完毕”。考生</w:t>
      </w:r>
      <w:r>
        <w:rPr>
          <w:rFonts w:hint="eastAsia" w:ascii="仿宋_GB2312" w:eastAsia="仿宋_GB2312"/>
          <w:color w:val="auto"/>
          <w:sz w:val="30"/>
          <w:szCs w:val="30"/>
        </w:rPr>
        <w:t>面试结束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离场时，禁止将草稿纸和笔带离考场。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（六）每一位考生面试结束后，应遵守联络员的安排在指定地点等候听取面试成绩。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面试成绩宣布后，考生务必在《面试成绩通知单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存根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》上用正楷字签名并领取通知单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后立即离开考点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（七）自觉遵守考试纪律，尊重考官和其他考务工作人员，服从考务工作人员指挥和安排。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如有发现违纪违规行为，取消其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考试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资格，构成犯罪的，移交司法机关处理。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（八）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面试考生的面试注意事项以本须知为准，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笔试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准考证只作为进入面试考点的凭证。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zY1NjRiYzZmOGJhMTY1NmE2NTQ0YWE4NTAxZjIifQ=="/>
  </w:docVars>
  <w:rsids>
    <w:rsidRoot w:val="52AE5B38"/>
    <w:rsid w:val="02B24251"/>
    <w:rsid w:val="089F69C9"/>
    <w:rsid w:val="0D132868"/>
    <w:rsid w:val="0FFE370C"/>
    <w:rsid w:val="11B03775"/>
    <w:rsid w:val="13D122D9"/>
    <w:rsid w:val="26C3477A"/>
    <w:rsid w:val="27050247"/>
    <w:rsid w:val="28AE6294"/>
    <w:rsid w:val="2C11436F"/>
    <w:rsid w:val="2E0428E7"/>
    <w:rsid w:val="3098505F"/>
    <w:rsid w:val="30B8125D"/>
    <w:rsid w:val="34C0313F"/>
    <w:rsid w:val="41F803FB"/>
    <w:rsid w:val="42D33C87"/>
    <w:rsid w:val="447D039C"/>
    <w:rsid w:val="4CC97573"/>
    <w:rsid w:val="51CE2176"/>
    <w:rsid w:val="52AE5B38"/>
    <w:rsid w:val="55C0796E"/>
    <w:rsid w:val="5A2612CF"/>
    <w:rsid w:val="5A987886"/>
    <w:rsid w:val="5BAA7871"/>
    <w:rsid w:val="5D2818B6"/>
    <w:rsid w:val="60210843"/>
    <w:rsid w:val="63B3327D"/>
    <w:rsid w:val="681F4780"/>
    <w:rsid w:val="72331D8B"/>
    <w:rsid w:val="73E61260"/>
    <w:rsid w:val="78BD1B47"/>
    <w:rsid w:val="7D010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881</Characters>
  <Lines>0</Lines>
  <Paragraphs>0</Paragraphs>
  <TotalTime>0</TotalTime>
  <ScaleCrop>false</ScaleCrop>
  <LinksUpToDate>false</LinksUpToDate>
  <CharactersWithSpaces>881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2019-08-12T03:39:00Z</dcterms:created>
  <dc:creator>Administrator</dc:creator>
  <cp:lastModifiedBy>sunflower</cp:lastModifiedBy>
  <dcterms:modified xsi:type="dcterms:W3CDTF">2026-05-22T03:09:41Z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63E0BBE92702410BABEE8D1DB2A62689</vt:lpwstr>
  </property>
</Properties>
</file>