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E9A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  <w:t>附件</w:t>
      </w:r>
    </w:p>
    <w:p w14:paraId="6BA31F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b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61CD8C0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40" w:lineRule="exact"/>
        <w:ind w:left="0" w:firstLine="42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pacing w:val="7"/>
          <w:sz w:val="44"/>
          <w:szCs w:val="44"/>
        </w:rPr>
        <w:t>贵州省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pacing w:val="7"/>
          <w:sz w:val="44"/>
          <w:szCs w:val="44"/>
          <w:lang w:eastAsia="zh-CN"/>
        </w:rPr>
        <w:t>公安厅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pacing w:val="7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pacing w:val="7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pacing w:val="7"/>
          <w:sz w:val="44"/>
          <w:szCs w:val="44"/>
        </w:rPr>
        <w:t>年度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spacing w:val="7"/>
          <w:sz w:val="44"/>
          <w:szCs w:val="44"/>
          <w:lang w:eastAsia="zh-CN"/>
        </w:rPr>
        <w:t>定向部分高校选调优秀毕业生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spacing w:val="7"/>
          <w:sz w:val="44"/>
          <w:szCs w:val="44"/>
        </w:rPr>
        <w:t>体检人员名单</w:t>
      </w:r>
    </w:p>
    <w:p w14:paraId="6654F1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b w:val="0"/>
          <w:i w:val="0"/>
          <w:strike w:val="0"/>
          <w:color w:val="auto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5"/>
        <w:tblW w:w="9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1729"/>
        <w:gridCol w:w="3604"/>
        <w:gridCol w:w="1763"/>
      </w:tblGrid>
      <w:tr w14:paraId="0695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2183" w:type="dxa"/>
            <w:noWrap w:val="0"/>
            <w:vAlign w:val="center"/>
          </w:tcPr>
          <w:p w14:paraId="5F3BE4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准考证号</w:t>
            </w:r>
          </w:p>
        </w:tc>
        <w:tc>
          <w:tcPr>
            <w:tcW w:w="1729" w:type="dxa"/>
            <w:noWrap w:val="0"/>
            <w:vAlign w:val="center"/>
          </w:tcPr>
          <w:p w14:paraId="26A80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44"/>
                <w:szCs w:val="44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职位代码</w:t>
            </w:r>
          </w:p>
        </w:tc>
        <w:tc>
          <w:tcPr>
            <w:tcW w:w="3604" w:type="dxa"/>
            <w:noWrap w:val="0"/>
            <w:vAlign w:val="center"/>
          </w:tcPr>
          <w:p w14:paraId="5DC3DD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时间</w:t>
            </w:r>
          </w:p>
        </w:tc>
        <w:tc>
          <w:tcPr>
            <w:tcW w:w="1763" w:type="dxa"/>
            <w:noWrap w:val="0"/>
            <w:vAlign w:val="center"/>
          </w:tcPr>
          <w:p w14:paraId="79E01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备注</w:t>
            </w:r>
          </w:p>
        </w:tc>
      </w:tr>
      <w:tr w14:paraId="03030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2183" w:type="dxa"/>
            <w:noWrap w:val="0"/>
            <w:vAlign w:val="center"/>
          </w:tcPr>
          <w:p w14:paraId="0EC359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25181008</w:t>
            </w:r>
          </w:p>
        </w:tc>
        <w:tc>
          <w:tcPr>
            <w:tcW w:w="1729" w:type="dxa"/>
            <w:noWrap w:val="0"/>
            <w:vAlign w:val="center"/>
          </w:tcPr>
          <w:p w14:paraId="276198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110011</w:t>
            </w:r>
          </w:p>
        </w:tc>
        <w:tc>
          <w:tcPr>
            <w:tcW w:w="3604" w:type="dxa"/>
            <w:noWrap w:val="0"/>
            <w:vAlign w:val="center"/>
          </w:tcPr>
          <w:p w14:paraId="4115E9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2026年</w:t>
            </w:r>
            <w:r>
              <w:rPr>
                <w:rFonts w:hint="eastAsia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日</w:t>
            </w:r>
          </w:p>
        </w:tc>
        <w:tc>
          <w:tcPr>
            <w:tcW w:w="1763" w:type="dxa"/>
            <w:noWrap w:val="0"/>
            <w:vAlign w:val="center"/>
          </w:tcPr>
          <w:p w14:paraId="55D805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1C711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  <w:jc w:val="center"/>
        </w:trPr>
        <w:tc>
          <w:tcPr>
            <w:tcW w:w="2183" w:type="dxa"/>
            <w:noWrap w:val="0"/>
            <w:vAlign w:val="center"/>
          </w:tcPr>
          <w:p w14:paraId="19EBE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15160229</w:t>
            </w:r>
          </w:p>
        </w:tc>
        <w:tc>
          <w:tcPr>
            <w:tcW w:w="1729" w:type="dxa"/>
            <w:noWrap w:val="0"/>
            <w:vAlign w:val="center"/>
          </w:tcPr>
          <w:p w14:paraId="7BF15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110052</w:t>
            </w:r>
          </w:p>
        </w:tc>
        <w:tc>
          <w:tcPr>
            <w:tcW w:w="3604" w:type="dxa"/>
            <w:noWrap w:val="0"/>
            <w:vAlign w:val="center"/>
          </w:tcPr>
          <w:p w14:paraId="41EF9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2026年</w:t>
            </w:r>
            <w:r>
              <w:rPr>
                <w:rFonts w:hint="eastAsia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日</w:t>
            </w:r>
          </w:p>
        </w:tc>
        <w:tc>
          <w:tcPr>
            <w:tcW w:w="1763" w:type="dxa"/>
            <w:noWrap w:val="0"/>
            <w:vAlign w:val="center"/>
          </w:tcPr>
          <w:p w14:paraId="5CCBE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strike w:val="0"/>
                <w:color w:val="auto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49750C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22773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</w:p>
    <w:p w14:paraId="268E37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i w:val="0"/>
          <w:strike w:val="0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7ADA5D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7531BF-683D-4D67-94E6-F2DC0B5AD4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8B61932-538A-4BAD-B46C-7BD4E49A404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08A9816-1A7A-499F-BE00-93D0231596B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2915BB6-23DD-4AC4-8BED-269E95FEAF9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334F3"/>
    <w:rsid w:val="19D63004"/>
    <w:rsid w:val="1DD36DFA"/>
    <w:rsid w:val="37CF2144"/>
    <w:rsid w:val="443334F3"/>
    <w:rsid w:val="7B23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2026-05-28T06:53:00Z</dcterms:created>
  <dc:creator>徐小方</dc:creator>
  <cp:lastModifiedBy>徐小方</cp:lastModifiedBy>
  <dcterms:modified xsi:type="dcterms:W3CDTF">2026-05-28T07:00:15Z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948FFA93644D4DC0A0A3A4026C3E6FC4_11</vt:lpwstr>
  </property>
  <property fmtid="{D5CDD505-2E9C-101B-9397-08002B2CF9AE}" pid="4" name="KSOTemplateDocerSaveRecord">
    <vt:lpwstr>eyJoZGlkIjoiYzU0ZmNjZjA4MjFhZjRhZTI3ZTBiODJmY2ZiZjJlOTYiLCJ1c2VySWQiOiIxNjM3NTQ4ODQwIn0=</vt:lpwstr>
  </property>
</Properties>
</file>